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51" w:rsidRPr="009968B0" w:rsidRDefault="00121C51" w:rsidP="00121C51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378"/>
        <w:gridCol w:w="2410"/>
        <w:gridCol w:w="2552"/>
        <w:gridCol w:w="2551"/>
        <w:gridCol w:w="2552"/>
        <w:gridCol w:w="2126"/>
        <w:gridCol w:w="1843"/>
      </w:tblGrid>
      <w:tr w:rsidR="00121C51" w:rsidRPr="009968B0" w:rsidTr="00FA0F8F">
        <w:trPr>
          <w:trHeight w:val="415"/>
        </w:trPr>
        <w:tc>
          <w:tcPr>
            <w:tcW w:w="1378" w:type="dxa"/>
          </w:tcPr>
          <w:p w:rsidR="00121C51" w:rsidRPr="009968B0" w:rsidRDefault="00121C51" w:rsidP="00FA0F8F">
            <w:pPr>
              <w:rPr>
                <w:sz w:val="28"/>
                <w:rtl/>
              </w:rPr>
            </w:pPr>
          </w:p>
        </w:tc>
        <w:tc>
          <w:tcPr>
            <w:tcW w:w="2410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>
              <w:rPr>
                <w:rFonts w:hint="cs"/>
                <w:szCs w:val="22"/>
                <w:rtl/>
              </w:rPr>
              <w:br/>
            </w:r>
          </w:p>
        </w:tc>
        <w:tc>
          <w:tcPr>
            <w:tcW w:w="2552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</w:p>
        </w:tc>
        <w:tc>
          <w:tcPr>
            <w:tcW w:w="2551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</w:p>
        </w:tc>
        <w:tc>
          <w:tcPr>
            <w:tcW w:w="2552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</w:p>
        </w:tc>
        <w:tc>
          <w:tcPr>
            <w:tcW w:w="2126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</w:p>
        </w:tc>
        <w:tc>
          <w:tcPr>
            <w:tcW w:w="1843" w:type="dxa"/>
          </w:tcPr>
          <w:p w:rsidR="00121C51" w:rsidRPr="009968B0" w:rsidRDefault="00121C51" w:rsidP="00FA0F8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</w:p>
        </w:tc>
      </w:tr>
      <w:tr w:rsidR="00121C51" w:rsidRPr="009968B0" w:rsidTr="00FA0F8F">
        <w:trPr>
          <w:trHeight w:val="172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410" w:type="dxa"/>
          </w:tcPr>
          <w:p w:rsidR="00121C51" w:rsidRPr="007104A2" w:rsidRDefault="00EB1BDA" w:rsidP="00FA0F8F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שירה</w:t>
            </w:r>
          </w:p>
        </w:tc>
        <w:tc>
          <w:tcPr>
            <w:tcW w:w="2552" w:type="dxa"/>
          </w:tcPr>
          <w:p w:rsidR="00121C51" w:rsidRPr="007104A2" w:rsidRDefault="00EB1BDA" w:rsidP="00FA0F8F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</w:t>
            </w:r>
          </w:p>
        </w:tc>
        <w:tc>
          <w:tcPr>
            <w:tcW w:w="2551" w:type="dxa"/>
          </w:tcPr>
          <w:p w:rsidR="00121C51" w:rsidRPr="007104A2" w:rsidRDefault="00EB1BDA" w:rsidP="00FA0F8F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שירה</w:t>
            </w:r>
          </w:p>
        </w:tc>
        <w:tc>
          <w:tcPr>
            <w:tcW w:w="2552" w:type="dxa"/>
          </w:tcPr>
          <w:p w:rsidR="00121C51" w:rsidRPr="007104A2" w:rsidRDefault="00EB1BDA" w:rsidP="00FA0F8F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נועה</w:t>
            </w:r>
          </w:p>
        </w:tc>
        <w:tc>
          <w:tcPr>
            <w:tcW w:w="2126" w:type="dxa"/>
          </w:tcPr>
          <w:p w:rsidR="00121C51" w:rsidRPr="007104A2" w:rsidRDefault="00EB1BDA" w:rsidP="00FA0F8F">
            <w:pPr>
              <w:jc w:val="center"/>
              <w:rPr>
                <w:rFonts w:cs="Narkisim"/>
                <w:szCs w:val="22"/>
                <w:rtl/>
              </w:rPr>
            </w:pPr>
            <w:r>
              <w:rPr>
                <w:rFonts w:cs="Narkisim" w:hint="cs"/>
                <w:szCs w:val="22"/>
                <w:rtl/>
              </w:rPr>
              <w:t>נועה</w:t>
            </w:r>
          </w:p>
        </w:tc>
        <w:tc>
          <w:tcPr>
            <w:tcW w:w="1843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szCs w:val="22"/>
                <w:rtl/>
              </w:rPr>
            </w:pPr>
          </w:p>
        </w:tc>
      </w:tr>
      <w:tr w:rsidR="00121C51" w:rsidRPr="009968B0" w:rsidTr="00FA0F8F">
        <w:trPr>
          <w:trHeight w:val="275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</w:t>
            </w:r>
          </w:p>
        </w:tc>
        <w:tc>
          <w:tcPr>
            <w:tcW w:w="2410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2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1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2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126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1843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</w:tr>
      <w:tr w:rsidR="00121C51" w:rsidRPr="009968B0" w:rsidTr="00FA0F8F">
        <w:trPr>
          <w:trHeight w:val="251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מובילי יום</w:t>
            </w:r>
          </w:p>
        </w:tc>
        <w:tc>
          <w:tcPr>
            <w:tcW w:w="2410" w:type="dxa"/>
          </w:tcPr>
          <w:p w:rsidR="00121C51" w:rsidRPr="007104A2" w:rsidRDefault="00234EA3" w:rsidP="00234EA3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איל סופר ויובל</w:t>
            </w:r>
          </w:p>
        </w:tc>
        <w:tc>
          <w:tcPr>
            <w:tcW w:w="2552" w:type="dxa"/>
          </w:tcPr>
          <w:p w:rsidR="00121C51" w:rsidRPr="007104A2" w:rsidRDefault="00234EA3" w:rsidP="00FA0F8F">
            <w:pPr>
              <w:tabs>
                <w:tab w:val="left" w:pos="408"/>
                <w:tab w:val="center" w:pos="1007"/>
              </w:tabs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הגר ומיכל פישי</w:t>
            </w:r>
          </w:p>
        </w:tc>
        <w:tc>
          <w:tcPr>
            <w:tcW w:w="2551" w:type="dxa"/>
          </w:tcPr>
          <w:p w:rsidR="00121C51" w:rsidRPr="007104A2" w:rsidRDefault="00234EA3" w:rsidP="00234EA3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אורי ומיה</w:t>
            </w:r>
          </w:p>
        </w:tc>
        <w:tc>
          <w:tcPr>
            <w:tcW w:w="2552" w:type="dxa"/>
          </w:tcPr>
          <w:p w:rsidR="00121C51" w:rsidRPr="007104A2" w:rsidRDefault="00234EA3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נועם שי ונועה גרשון</w:t>
            </w:r>
          </w:p>
        </w:tc>
        <w:tc>
          <w:tcPr>
            <w:tcW w:w="2126" w:type="dxa"/>
          </w:tcPr>
          <w:p w:rsidR="00121C51" w:rsidRPr="007104A2" w:rsidRDefault="00234EA3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  <w:r>
              <w:rPr>
                <w:rFonts w:cs="Narkisim" w:hint="cs"/>
                <w:b w:val="0"/>
                <w:szCs w:val="24"/>
                <w:rtl/>
              </w:rPr>
              <w:t>נדב וסול</w:t>
            </w:r>
          </w:p>
        </w:tc>
        <w:tc>
          <w:tcPr>
            <w:tcW w:w="1843" w:type="dxa"/>
          </w:tcPr>
          <w:p w:rsidR="00121C51" w:rsidRPr="007104A2" w:rsidRDefault="00121C51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</w:tr>
      <w:tr w:rsidR="008E0969" w:rsidRPr="009968B0" w:rsidTr="00FA0F8F">
        <w:trPr>
          <w:trHeight w:val="251"/>
        </w:trPr>
        <w:tc>
          <w:tcPr>
            <w:tcW w:w="1378" w:type="dxa"/>
          </w:tcPr>
          <w:p w:rsidR="008E0969" w:rsidRDefault="008E0969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גיוסים</w:t>
            </w:r>
          </w:p>
        </w:tc>
        <w:tc>
          <w:tcPr>
            <w:tcW w:w="2410" w:type="dxa"/>
          </w:tcPr>
          <w:p w:rsidR="008E0969" w:rsidRDefault="008E0969" w:rsidP="00234EA3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2" w:type="dxa"/>
          </w:tcPr>
          <w:p w:rsidR="008E0969" w:rsidRDefault="008E0969" w:rsidP="00FA0F8F">
            <w:pPr>
              <w:tabs>
                <w:tab w:val="left" w:pos="408"/>
                <w:tab w:val="center" w:pos="1007"/>
              </w:tabs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1" w:type="dxa"/>
          </w:tcPr>
          <w:p w:rsidR="008E0969" w:rsidRDefault="008E0969" w:rsidP="00234EA3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552" w:type="dxa"/>
          </w:tcPr>
          <w:p w:rsidR="008E0969" w:rsidRDefault="008E0969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2126" w:type="dxa"/>
          </w:tcPr>
          <w:p w:rsidR="008E0969" w:rsidRDefault="008E0969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  <w:tc>
          <w:tcPr>
            <w:tcW w:w="1843" w:type="dxa"/>
          </w:tcPr>
          <w:p w:rsidR="008E0969" w:rsidRPr="007104A2" w:rsidRDefault="008E0969" w:rsidP="00FA0F8F">
            <w:pPr>
              <w:jc w:val="center"/>
              <w:rPr>
                <w:rFonts w:cs="Narkisim"/>
                <w:b w:val="0"/>
                <w:szCs w:val="24"/>
                <w:rtl/>
              </w:rPr>
            </w:pP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121C51" w:rsidRPr="009968B0" w:rsidTr="00FA0F8F">
        <w:trPr>
          <w:trHeight w:val="473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10" w:type="dxa"/>
          </w:tcPr>
          <w:p w:rsidR="00121C51" w:rsidRPr="009968B0" w:rsidRDefault="00121C51" w:rsidP="00FA0F8F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552" w:type="dxa"/>
          </w:tcPr>
          <w:p w:rsidR="00201591" w:rsidRDefault="00EB1BDA" w:rsidP="00EB1BDA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8:00 פתיחת יום</w:t>
            </w:r>
          </w:p>
          <w:p w:rsidR="00EB1BDA" w:rsidRPr="00671816" w:rsidRDefault="00EB1BDA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8:15 יציאה לסיור</w:t>
            </w:r>
          </w:p>
        </w:tc>
        <w:tc>
          <w:tcPr>
            <w:tcW w:w="2551" w:type="dxa"/>
          </w:tcPr>
          <w:p w:rsidR="00EB1BDA" w:rsidRDefault="00EB1BDA" w:rsidP="00EB1BDA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7:15 מד"ס</w:t>
            </w:r>
          </w:p>
          <w:p w:rsidR="00121C51" w:rsidRPr="00022250" w:rsidRDefault="00EB1BDA" w:rsidP="00EB1BDA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8:00 א. בוקר והתארגנות</w:t>
            </w:r>
          </w:p>
        </w:tc>
        <w:tc>
          <w:tcPr>
            <w:tcW w:w="2552" w:type="dxa"/>
          </w:tcPr>
          <w:p w:rsidR="00121C51" w:rsidRPr="00022250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022250">
              <w:rPr>
                <w:rFonts w:cs="Arial"/>
                <w:b w:val="0"/>
                <w:szCs w:val="22"/>
                <w:rtl/>
              </w:rPr>
              <w:t>7:00- מד"ס</w:t>
            </w:r>
          </w:p>
          <w:p w:rsidR="00121C51" w:rsidRPr="00022250" w:rsidRDefault="00121C51" w:rsidP="00FA0F8F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 w:rsidRPr="00022250">
              <w:rPr>
                <w:rFonts w:cs="Arial"/>
                <w:b w:val="0"/>
                <w:szCs w:val="22"/>
                <w:rtl/>
              </w:rPr>
              <w:t>8:15- ארוחת בוקר</w:t>
            </w:r>
          </w:p>
        </w:tc>
        <w:tc>
          <w:tcPr>
            <w:tcW w:w="2126" w:type="dxa"/>
          </w:tcPr>
          <w:p w:rsidR="00121C51" w:rsidRPr="00022250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022250">
              <w:rPr>
                <w:rFonts w:cs="Arial"/>
                <w:b w:val="0"/>
                <w:szCs w:val="22"/>
                <w:rtl/>
              </w:rPr>
              <w:t>7:</w:t>
            </w:r>
            <w:r>
              <w:rPr>
                <w:rFonts w:cs="Arial" w:hint="cs"/>
                <w:b w:val="0"/>
                <w:szCs w:val="22"/>
                <w:rtl/>
              </w:rPr>
              <w:t>00</w:t>
            </w:r>
            <w:r w:rsidRPr="00022250">
              <w:rPr>
                <w:rFonts w:cs="Arial"/>
                <w:b w:val="0"/>
                <w:szCs w:val="22"/>
                <w:rtl/>
              </w:rPr>
              <w:t>- יציאה</w:t>
            </w:r>
          </w:p>
        </w:tc>
        <w:tc>
          <w:tcPr>
            <w:tcW w:w="1843" w:type="dxa"/>
          </w:tcPr>
          <w:p w:rsidR="00121C51" w:rsidRPr="005F2EC8" w:rsidRDefault="00121C51" w:rsidP="00FA0F8F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121C51" w:rsidRPr="009968B0" w:rsidTr="00FA0F8F">
        <w:trPr>
          <w:trHeight w:val="730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10" w:type="dxa"/>
          </w:tcPr>
          <w:p w:rsidR="00121C51" w:rsidRPr="009968B0" w:rsidRDefault="00121C51" w:rsidP="00FA0F8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552" w:type="dxa"/>
          </w:tcPr>
          <w:p w:rsidR="00121C51" w:rsidRPr="00022250" w:rsidRDefault="00201591" w:rsidP="00201591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9:00 יציאה לסיור בנחל עוז וכפר עזה</w:t>
            </w:r>
          </w:p>
        </w:tc>
        <w:tc>
          <w:tcPr>
            <w:tcW w:w="2551" w:type="dxa"/>
          </w:tcPr>
          <w:p w:rsidR="00121C51" w:rsidRPr="00DE4632" w:rsidRDefault="00DE4632" w:rsidP="00FA0F8F">
            <w:pPr>
              <w:jc w:val="center"/>
              <w:rPr>
                <w:rFonts w:cs="Arial"/>
                <w:b w:val="0"/>
                <w:color w:val="000000" w:themeColor="text1"/>
                <w:szCs w:val="22"/>
                <w:rtl/>
              </w:rPr>
            </w:pPr>
            <w:r w:rsidRPr="00DE4632">
              <w:rPr>
                <w:rFonts w:cs="Arial" w:hint="cs"/>
                <w:b w:val="0"/>
                <w:color w:val="000000" w:themeColor="text1"/>
                <w:szCs w:val="22"/>
                <w:rtl/>
              </w:rPr>
              <w:t xml:space="preserve">9:30 עדות </w:t>
            </w:r>
            <w:r w:rsidRPr="00DE4632">
              <w:rPr>
                <w:rFonts w:cs="Arial"/>
                <w:b w:val="0"/>
                <w:color w:val="000000" w:themeColor="text1"/>
                <w:szCs w:val="22"/>
                <w:rtl/>
              </w:rPr>
              <w:t>–</w:t>
            </w:r>
            <w:r w:rsidRPr="00DE4632">
              <w:rPr>
                <w:rFonts w:cs="Arial" w:hint="cs"/>
                <w:b w:val="0"/>
                <w:color w:val="000000" w:themeColor="text1"/>
                <w:szCs w:val="22"/>
                <w:rtl/>
              </w:rPr>
              <w:t xml:space="preserve"> מרים</w:t>
            </w:r>
          </w:p>
          <w:p w:rsidR="00DE4632" w:rsidRPr="00F75BFC" w:rsidRDefault="00DE4632" w:rsidP="00DE4632">
            <w:pPr>
              <w:jc w:val="center"/>
              <w:rPr>
                <w:rFonts w:cs="Arial"/>
                <w:bCs/>
                <w:szCs w:val="22"/>
              </w:rPr>
            </w:pPr>
            <w:r w:rsidRPr="00DE4632">
              <w:rPr>
                <w:rFonts w:cs="Arial" w:hint="cs"/>
                <w:b w:val="0"/>
                <w:color w:val="000000" w:themeColor="text1"/>
                <w:szCs w:val="22"/>
                <w:rtl/>
              </w:rPr>
              <w:t>10:</w:t>
            </w:r>
            <w:r>
              <w:rPr>
                <w:rFonts w:cs="Arial" w:hint="cs"/>
                <w:b w:val="0"/>
                <w:color w:val="000000" w:themeColor="text1"/>
                <w:szCs w:val="22"/>
                <w:rtl/>
              </w:rPr>
              <w:t>15</w:t>
            </w:r>
            <w:r w:rsidRPr="00DE4632">
              <w:rPr>
                <w:rFonts w:cs="Arial" w:hint="cs"/>
                <w:b w:val="0"/>
                <w:color w:val="000000" w:themeColor="text1"/>
                <w:szCs w:val="22"/>
                <w:rtl/>
              </w:rPr>
              <w:t xml:space="preserve"> עדות </w:t>
            </w:r>
            <w:r w:rsidRPr="00DE4632">
              <w:rPr>
                <w:rFonts w:cs="Arial"/>
                <w:b w:val="0"/>
                <w:color w:val="000000" w:themeColor="text1"/>
                <w:szCs w:val="22"/>
                <w:rtl/>
              </w:rPr>
              <w:t>–</w:t>
            </w:r>
            <w:r w:rsidRPr="00DE4632">
              <w:rPr>
                <w:rFonts w:cs="Arial" w:hint="cs"/>
                <w:b w:val="0"/>
                <w:color w:val="000000" w:themeColor="text1"/>
                <w:szCs w:val="22"/>
                <w:rtl/>
              </w:rPr>
              <w:t xml:space="preserve"> סבינה הופמן</w:t>
            </w:r>
          </w:p>
        </w:tc>
        <w:tc>
          <w:tcPr>
            <w:tcW w:w="2552" w:type="dxa"/>
          </w:tcPr>
          <w:p w:rsidR="00121C51" w:rsidRPr="00022250" w:rsidRDefault="00351927" w:rsidP="00FA0F8F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נעמה שיק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שחרור המחנות</w:t>
            </w:r>
          </w:p>
        </w:tc>
        <w:tc>
          <w:tcPr>
            <w:tcW w:w="2126" w:type="dxa"/>
          </w:tcPr>
          <w:p w:rsidR="00121C51" w:rsidRPr="00022250" w:rsidRDefault="001D3A85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1D3A85">
              <w:rPr>
                <w:rFonts w:cs="Arial"/>
                <w:szCs w:val="22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7.85pt;margin-top:20pt;width:77.4pt;height:111.35pt;z-index:251660288;mso-position-horizontal-relative:text;mso-position-vertical-relative:text" fillcolor="black [3213]" strokecolor="#0d0d0d [3069]">
                  <v:shadow color="#868686"/>
                  <v:textpath style="font-family:&quot;Arial Black&quot;;font-size:40pt;v-text-kern:t" trim="t" fitpath="t" string="יד&#10;ושם"/>
                </v:shape>
              </w:pict>
            </w:r>
            <w:r w:rsidR="00121C51" w:rsidRPr="00022250">
              <w:rPr>
                <w:rFonts w:cs="Arial"/>
                <w:b w:val="0"/>
                <w:szCs w:val="22"/>
                <w:rtl/>
              </w:rPr>
              <w:t>9:30- תחילת סיור</w:t>
            </w:r>
          </w:p>
        </w:tc>
        <w:tc>
          <w:tcPr>
            <w:tcW w:w="1843" w:type="dxa"/>
          </w:tcPr>
          <w:p w:rsidR="00EB1BDA" w:rsidRDefault="00EB1BDA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שבת חיי שרה</w:t>
            </w:r>
          </w:p>
          <w:p w:rsidR="00121C51" w:rsidRPr="00022250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 w:rsidRPr="00022250">
              <w:rPr>
                <w:rFonts w:cs="Arial"/>
                <w:b w:val="0"/>
                <w:szCs w:val="22"/>
                <w:rtl/>
              </w:rPr>
              <w:t>שבת שלום!</w:t>
            </w:r>
          </w:p>
        </w:tc>
      </w:tr>
      <w:tr w:rsidR="00121C51" w:rsidRPr="009968B0" w:rsidTr="00FA0F8F">
        <w:trPr>
          <w:trHeight w:val="238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121C51" w:rsidRPr="009968B0" w:rsidTr="00FA0F8F">
        <w:trPr>
          <w:trHeight w:val="616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10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552" w:type="dxa"/>
          </w:tcPr>
          <w:p w:rsidR="00121C51" w:rsidRDefault="0020159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13:00 פתיחה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יו"ר מכללת ספיר עו"ד גילי שר</w:t>
            </w:r>
          </w:p>
          <w:p w:rsidR="00201591" w:rsidRPr="00022250" w:rsidRDefault="0020159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13:20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ר"ע שדרות וראש מ.א שער הנגב</w:t>
            </w:r>
          </w:p>
        </w:tc>
        <w:tc>
          <w:tcPr>
            <w:tcW w:w="2551" w:type="dxa"/>
          </w:tcPr>
          <w:p w:rsidR="00DE4632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  <w:p w:rsidR="00121C51" w:rsidRPr="00DE4632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יוסי גלעד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"מנקודת המבט הנאצית"</w:t>
            </w:r>
          </w:p>
        </w:tc>
        <w:tc>
          <w:tcPr>
            <w:tcW w:w="2552" w:type="dxa"/>
          </w:tcPr>
          <w:p w:rsidR="00121C51" w:rsidRPr="00022250" w:rsidRDefault="00351927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עדות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יאנק פוקרס</w:t>
            </w:r>
          </w:p>
        </w:tc>
        <w:tc>
          <w:tcPr>
            <w:tcW w:w="2126" w:type="dxa"/>
          </w:tcPr>
          <w:p w:rsidR="00121C51" w:rsidRPr="009968B0" w:rsidRDefault="00121C51" w:rsidP="00FA0F8F">
            <w:pPr>
              <w:rPr>
                <w:b w:val="0"/>
                <w:szCs w:val="22"/>
                <w:rtl/>
              </w:rPr>
            </w:pPr>
          </w:p>
        </w:tc>
        <w:tc>
          <w:tcPr>
            <w:tcW w:w="1843" w:type="dxa"/>
          </w:tcPr>
          <w:p w:rsidR="00121C51" w:rsidRPr="009968B0" w:rsidRDefault="00121C51" w:rsidP="00FA0F8F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  <w:t>ארוחת צהריים + הפסקה</w:t>
            </w:r>
          </w:p>
        </w:tc>
      </w:tr>
      <w:tr w:rsidR="00121C51" w:rsidRPr="009968B0" w:rsidTr="00FA0F8F">
        <w:trPr>
          <w:trHeight w:val="687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410" w:type="dxa"/>
          </w:tcPr>
          <w:p w:rsidR="00121C51" w:rsidRPr="00022250" w:rsidRDefault="00121C51" w:rsidP="008E0969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br/>
              <w:t>חוליית שבוע שואה-</w:t>
            </w:r>
            <w:r>
              <w:rPr>
                <w:rFonts w:cs="Arial"/>
                <w:b w:val="0"/>
                <w:szCs w:val="22"/>
                <w:rtl/>
              </w:rPr>
              <w:br/>
            </w:r>
            <w:r>
              <w:rPr>
                <w:rFonts w:cs="Arial" w:hint="cs"/>
                <w:b w:val="0"/>
                <w:szCs w:val="22"/>
                <w:rtl/>
              </w:rPr>
              <w:t xml:space="preserve">משבצת פתיחה + </w:t>
            </w:r>
            <w:r w:rsidR="008E0969">
              <w:rPr>
                <w:rFonts w:cs="Arial" w:hint="cs"/>
                <w:b w:val="0"/>
                <w:szCs w:val="22"/>
                <w:rtl/>
              </w:rPr>
              <w:t>ה</w:t>
            </w:r>
            <w:r>
              <w:rPr>
                <w:rFonts w:cs="Arial" w:hint="cs"/>
                <w:b w:val="0"/>
                <w:szCs w:val="22"/>
                <w:rtl/>
              </w:rPr>
              <w:t>גדרת נהלים</w:t>
            </w:r>
          </w:p>
        </w:tc>
        <w:tc>
          <w:tcPr>
            <w:tcW w:w="2552" w:type="dxa"/>
          </w:tcPr>
          <w:p w:rsidR="00121C51" w:rsidRDefault="00201591" w:rsidP="00201591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13:40 לקחי צוק איתן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פרופ' אבי בסר</w:t>
            </w:r>
          </w:p>
          <w:p w:rsidR="00201591" w:rsidRDefault="00201591" w:rsidP="00201591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14:40 הרצאת מפקד האוגדה</w:t>
            </w:r>
          </w:p>
          <w:p w:rsidR="00201591" w:rsidRPr="00022250" w:rsidRDefault="00DE4632" w:rsidP="00201591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15:30 היבטים צבאיים</w:t>
            </w:r>
          </w:p>
        </w:tc>
        <w:tc>
          <w:tcPr>
            <w:tcW w:w="2551" w:type="dxa"/>
          </w:tcPr>
          <w:p w:rsidR="00121C51" w:rsidRPr="000117E8" w:rsidRDefault="00121C51" w:rsidP="00FA0F8F">
            <w:pPr>
              <w:jc w:val="center"/>
              <w:rPr>
                <w:rFonts w:cs="Arial"/>
                <w:bCs/>
                <w:i/>
                <w:iCs/>
                <w:szCs w:val="22"/>
                <w:rtl/>
              </w:rPr>
            </w:pPr>
            <w:r w:rsidRPr="000117E8">
              <w:rPr>
                <w:rFonts w:cs="Arial" w:hint="cs"/>
                <w:bCs/>
                <w:i/>
                <w:iCs/>
                <w:szCs w:val="22"/>
                <w:rtl/>
              </w:rPr>
              <w:t>14:00- אפטר לו"ז-</w:t>
            </w:r>
          </w:p>
          <w:p w:rsidR="00121C51" w:rsidRPr="00022250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Cs/>
                <w:i/>
                <w:iCs/>
                <w:szCs w:val="22"/>
                <w:rtl/>
              </w:rPr>
              <w:t xml:space="preserve">חוגי בית </w:t>
            </w:r>
          </w:p>
          <w:p w:rsidR="00DE4632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16:00 אורי אורלב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"ספרים כחוויות ילדות"</w:t>
            </w:r>
          </w:p>
          <w:p w:rsidR="00121C51" w:rsidRPr="00022250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(בחד"א - עם הקיבוץ)</w:t>
            </w:r>
          </w:p>
        </w:tc>
        <w:tc>
          <w:tcPr>
            <w:tcW w:w="2552" w:type="dxa"/>
          </w:tcPr>
          <w:p w:rsidR="00B904BA" w:rsidRPr="00B904BA" w:rsidRDefault="00B904BA" w:rsidP="00B904BA">
            <w:pPr>
              <w:tabs>
                <w:tab w:val="left" w:pos="913"/>
                <w:tab w:val="center" w:pos="1168"/>
              </w:tabs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32"/>
                <w:szCs w:val="32"/>
                <w:rtl/>
              </w:rPr>
            </w:pPr>
            <w:r w:rsidRPr="00B904BA">
              <w:rPr>
                <w:rFonts w:asciiTheme="minorBidi" w:hAnsiTheme="minorBidi" w:cstheme="minorBidi"/>
                <w:bCs/>
                <w:i/>
                <w:iCs/>
                <w:color w:val="auto"/>
                <w:szCs w:val="24"/>
                <w:rtl/>
              </w:rPr>
              <w:t xml:space="preserve">14:00 אפטר לו"ז </w:t>
            </w:r>
            <w:r>
              <w:rPr>
                <w:rFonts w:asciiTheme="minorBidi" w:hAnsiTheme="minorBidi" w:cstheme="minorBidi"/>
                <w:bCs/>
                <w:i/>
                <w:iCs/>
                <w:color w:val="auto"/>
                <w:szCs w:val="24"/>
                <w:rtl/>
              </w:rPr>
              <w:t>–</w:t>
            </w:r>
            <w:r w:rsidRPr="00B904BA">
              <w:rPr>
                <w:rFonts w:asciiTheme="minorBidi" w:hAnsiTheme="minorBidi" w:cstheme="minorBidi"/>
                <w:bCs/>
                <w:i/>
                <w:iCs/>
                <w:color w:val="auto"/>
                <w:szCs w:val="24"/>
                <w:rtl/>
              </w:rPr>
              <w:t xml:space="preserve"> שירה–</w:t>
            </w:r>
            <w:r>
              <w:rPr>
                <w:rFonts w:asciiTheme="minorBidi" w:hAnsiTheme="minorBidi" w:cstheme="minorBidi" w:hint="cs"/>
                <w:bCs/>
                <w:i/>
                <w:iCs/>
                <w:color w:val="auto"/>
                <w:szCs w:val="24"/>
                <w:rtl/>
              </w:rPr>
              <w:t>"</w:t>
            </w:r>
            <w:r w:rsidRPr="00B904BA">
              <w:rPr>
                <w:rFonts w:asciiTheme="minorBidi" w:hAnsiTheme="minorBidi" w:cstheme="minorBidi" w:hint="cs"/>
                <w:bCs/>
                <w:i/>
                <w:iCs/>
                <w:color w:val="auto"/>
                <w:szCs w:val="24"/>
                <w:rtl/>
              </w:rPr>
              <w:t xml:space="preserve"> דור שני ושלישי לשואה</w:t>
            </w:r>
            <w:r>
              <w:rPr>
                <w:rFonts w:asciiTheme="minorBidi" w:hAnsiTheme="minorBidi" w:cstheme="minorBidi" w:hint="cs"/>
                <w:bCs/>
                <w:i/>
                <w:iCs/>
                <w:color w:val="auto"/>
                <w:sz w:val="32"/>
                <w:szCs w:val="32"/>
                <w:rtl/>
              </w:rPr>
              <w:t>"</w:t>
            </w:r>
          </w:p>
          <w:p w:rsidR="00121C51" w:rsidRPr="00351927" w:rsidRDefault="00351927" w:rsidP="00351927">
            <w:pPr>
              <w:tabs>
                <w:tab w:val="left" w:pos="913"/>
                <w:tab w:val="center" w:pos="1168"/>
              </w:tabs>
              <w:rPr>
                <w:rFonts w:cs="Narkisim"/>
                <w:b w:val="0"/>
                <w:color w:val="auto"/>
                <w:sz w:val="36"/>
                <w:szCs w:val="36"/>
              </w:rPr>
            </w:pPr>
            <w:r w:rsidRPr="00351927">
              <w:rPr>
                <w:rFonts w:cs="Narkisim"/>
                <w:b w:val="0"/>
                <w:color w:val="auto"/>
                <w:sz w:val="36"/>
                <w:szCs w:val="36"/>
                <w:rtl/>
              </w:rPr>
              <w:tab/>
            </w:r>
            <w:r w:rsidRPr="00B904BA">
              <w:rPr>
                <w:rFonts w:cs="Narkisim" w:hint="cs"/>
                <w:b w:val="0"/>
                <w:color w:val="auto"/>
                <w:sz w:val="32"/>
                <w:szCs w:val="32"/>
                <w:rtl/>
              </w:rPr>
              <w:t>פת"ל</w:t>
            </w:r>
          </w:p>
        </w:tc>
        <w:tc>
          <w:tcPr>
            <w:tcW w:w="2126" w:type="dxa"/>
          </w:tcPr>
          <w:p w:rsidR="00121C51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</w:p>
          <w:p w:rsidR="00234EA3" w:rsidRDefault="00234EA3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משב</w:t>
            </w:r>
            <w:r w:rsidR="00EB1BDA">
              <w:rPr>
                <w:rFonts w:cs="Arial" w:hint="cs"/>
                <w:b w:val="0"/>
                <w:szCs w:val="22"/>
                <w:rtl/>
              </w:rPr>
              <w:t>צ</w:t>
            </w:r>
            <w:r>
              <w:rPr>
                <w:rFonts w:cs="Arial" w:hint="cs"/>
                <w:b w:val="0"/>
                <w:szCs w:val="22"/>
                <w:rtl/>
              </w:rPr>
              <w:t>ת סיכום (30 דק')</w:t>
            </w:r>
          </w:p>
          <w:p w:rsidR="00121C51" w:rsidRPr="00022250" w:rsidRDefault="00121C51" w:rsidP="00EB1BDA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br/>
            </w:r>
          </w:p>
        </w:tc>
        <w:tc>
          <w:tcPr>
            <w:tcW w:w="1843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121C51" w:rsidRPr="009968B0" w:rsidTr="00FA0F8F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351927" w:rsidRDefault="00121C51" w:rsidP="00FA0F8F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351927">
              <w:rPr>
                <w:rFonts w:asciiTheme="minorBidi" w:hAnsiTheme="minorBidi"/>
                <w:b w:val="0"/>
                <w:bCs/>
                <w:szCs w:val="24"/>
                <w:rtl/>
              </w:rPr>
              <w:t>הפסקה</w:t>
            </w:r>
          </w:p>
        </w:tc>
      </w:tr>
      <w:tr w:rsidR="00121C51" w:rsidRPr="009968B0" w:rsidTr="00FA0F8F">
        <w:trPr>
          <w:trHeight w:val="487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10" w:type="dxa"/>
          </w:tcPr>
          <w:p w:rsidR="00121C51" w:rsidRPr="00022250" w:rsidRDefault="00121C51" w:rsidP="00121C51">
            <w:pPr>
              <w:jc w:val="center"/>
              <w:rPr>
                <w:rFonts w:cs="Arial"/>
                <w:b w:val="0"/>
                <w:color w:val="FF000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17:45-19:45</w:t>
            </w:r>
            <w:r>
              <w:rPr>
                <w:rFonts w:cs="Arial"/>
                <w:b w:val="0"/>
                <w:szCs w:val="22"/>
                <w:rtl/>
              </w:rPr>
              <w:br/>
            </w:r>
            <w:r>
              <w:rPr>
                <w:rFonts w:cs="Arial" w:hint="cs"/>
                <w:b w:val="0"/>
                <w:szCs w:val="22"/>
                <w:rtl/>
              </w:rPr>
              <w:t>זאביק-</w:t>
            </w:r>
            <w:r>
              <w:rPr>
                <w:rFonts w:cs="Arial"/>
                <w:b w:val="0"/>
                <w:szCs w:val="22"/>
                <w:rtl/>
              </w:rPr>
              <w:br/>
            </w:r>
            <w:r>
              <w:rPr>
                <w:rFonts w:cs="Arial" w:hint="cs"/>
                <w:b w:val="0"/>
                <w:szCs w:val="22"/>
                <w:rtl/>
              </w:rPr>
              <w:t>"פרקי האימה"</w:t>
            </w:r>
          </w:p>
        </w:tc>
        <w:tc>
          <w:tcPr>
            <w:tcW w:w="2552" w:type="dxa"/>
          </w:tcPr>
          <w:p w:rsidR="00121C51" w:rsidRDefault="00DE4632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16:30 מה עושים מכאן?-ח"כ חיים ילין,גדעון סער,ד"ר ענת קורץ.</w:t>
            </w:r>
          </w:p>
          <w:p w:rsidR="00121C51" w:rsidRPr="00DE4632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18:00 הרצאת אורח</w:t>
            </w:r>
          </w:p>
        </w:tc>
        <w:tc>
          <w:tcPr>
            <w:tcW w:w="2551" w:type="dxa"/>
          </w:tcPr>
          <w:p w:rsidR="00DE4632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עו"ד ורד שיידמן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סוגיות במשפט אייכמן</w:t>
            </w:r>
          </w:p>
          <w:p w:rsidR="00DE4632" w:rsidRPr="00022250" w:rsidRDefault="00DE4632" w:rsidP="00DE4632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(בחד"א -עם הקיבוץ)</w:t>
            </w:r>
          </w:p>
        </w:tc>
        <w:tc>
          <w:tcPr>
            <w:tcW w:w="2552" w:type="dxa"/>
          </w:tcPr>
          <w:p w:rsidR="00351927" w:rsidRPr="00351927" w:rsidRDefault="00351927" w:rsidP="00FA0F8F">
            <w:pPr>
              <w:jc w:val="center"/>
              <w:rPr>
                <w:b w:val="0"/>
                <w:color w:val="000000" w:themeColor="text1"/>
                <w:sz w:val="32"/>
                <w:szCs w:val="32"/>
                <w:rtl/>
              </w:rPr>
            </w:pPr>
          </w:p>
          <w:p w:rsidR="00121C51" w:rsidRPr="00351927" w:rsidRDefault="00351927" w:rsidP="00FA0F8F">
            <w:pPr>
              <w:jc w:val="center"/>
              <w:rPr>
                <w:b w:val="0"/>
                <w:color w:val="000000" w:themeColor="text1"/>
                <w:sz w:val="32"/>
                <w:szCs w:val="32"/>
                <w:rtl/>
              </w:rPr>
            </w:pPr>
            <w:r w:rsidRPr="00351927">
              <w:rPr>
                <w:rFonts w:hint="cs"/>
                <w:b w:val="0"/>
                <w:color w:val="000000" w:themeColor="text1"/>
                <w:sz w:val="32"/>
                <w:szCs w:val="32"/>
                <w:rtl/>
              </w:rPr>
              <w:t>פת"ל</w:t>
            </w:r>
          </w:p>
        </w:tc>
        <w:tc>
          <w:tcPr>
            <w:tcW w:w="2126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</w:tc>
        <w:tc>
          <w:tcPr>
            <w:tcW w:w="1843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121C51" w:rsidRPr="009968B0" w:rsidTr="00FA0F8F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  <w:r w:rsidR="00F51FCC"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+ זמן מובילי יום</w:t>
            </w:r>
          </w:p>
        </w:tc>
      </w:tr>
      <w:tr w:rsidR="00121C51" w:rsidRPr="009968B0" w:rsidTr="00FA0F8F">
        <w:trPr>
          <w:trHeight w:val="487"/>
        </w:trPr>
        <w:tc>
          <w:tcPr>
            <w:tcW w:w="1378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10" w:type="dxa"/>
          </w:tcPr>
          <w:p w:rsidR="00121C51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>20:30</w:t>
            </w:r>
          </w:p>
          <w:p w:rsidR="00121C51" w:rsidRPr="00022250" w:rsidRDefault="00121C51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אפרים בק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איפה היה אלוהים בשואה?</w:t>
            </w:r>
          </w:p>
        </w:tc>
        <w:tc>
          <w:tcPr>
            <w:tcW w:w="2552" w:type="dxa"/>
          </w:tcPr>
          <w:p w:rsidR="00DE4632" w:rsidRDefault="00DE4632" w:rsidP="00201591">
            <w:pPr>
              <w:jc w:val="center"/>
              <w:rPr>
                <w:rFonts w:cs="Narkisim"/>
                <w:b w:val="0"/>
                <w:szCs w:val="22"/>
                <w:rtl/>
              </w:rPr>
            </w:pPr>
          </w:p>
          <w:p w:rsidR="00201591" w:rsidRDefault="00201591" w:rsidP="00201591">
            <w:pPr>
              <w:jc w:val="center"/>
              <w:rPr>
                <w:rFonts w:cs="Narkisim"/>
                <w:b w:val="0"/>
                <w:szCs w:val="22"/>
                <w:rtl/>
              </w:rPr>
            </w:pPr>
            <w:r>
              <w:rPr>
                <w:rFonts w:cs="Narkisim" w:hint="cs"/>
                <w:b w:val="0"/>
                <w:szCs w:val="22"/>
                <w:rtl/>
              </w:rPr>
              <w:t xml:space="preserve">שיעור מדריך (נועה) </w:t>
            </w:r>
            <w:r>
              <w:rPr>
                <w:rFonts w:cs="Narkisim"/>
                <w:b w:val="0"/>
                <w:szCs w:val="22"/>
                <w:rtl/>
              </w:rPr>
              <w:t>–</w:t>
            </w:r>
          </w:p>
          <w:p w:rsidR="00121C51" w:rsidRPr="00022250" w:rsidRDefault="00201591" w:rsidP="00201591">
            <w:pPr>
              <w:jc w:val="center"/>
              <w:rPr>
                <w:rFonts w:cs="Narkisim"/>
                <w:b w:val="0"/>
                <w:szCs w:val="22"/>
              </w:rPr>
            </w:pPr>
            <w:r>
              <w:rPr>
                <w:rFonts w:cs="Narkisim" w:hint="cs"/>
                <w:b w:val="0"/>
                <w:szCs w:val="22"/>
                <w:rtl/>
              </w:rPr>
              <w:t xml:space="preserve">חסידי אומות עולם </w:t>
            </w:r>
          </w:p>
        </w:tc>
        <w:tc>
          <w:tcPr>
            <w:tcW w:w="2551" w:type="dxa"/>
          </w:tcPr>
          <w:p w:rsidR="00121C51" w:rsidRPr="00CE602D" w:rsidRDefault="00DE4632" w:rsidP="00FA0F8F">
            <w:pPr>
              <w:jc w:val="center"/>
              <w:rPr>
                <w:rFonts w:cs="Arial"/>
                <w:b w:val="0"/>
                <w:color w:val="auto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רוני לרנר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"נקמת הלרנר" כולל סרט</w:t>
            </w:r>
          </w:p>
        </w:tc>
        <w:tc>
          <w:tcPr>
            <w:tcW w:w="2552" w:type="dxa"/>
          </w:tcPr>
          <w:p w:rsidR="00121C51" w:rsidRPr="00022250" w:rsidRDefault="00351927" w:rsidP="00FA0F8F">
            <w:pPr>
              <w:jc w:val="center"/>
              <w:rPr>
                <w:rFonts w:cs="Arial"/>
                <w:b w:val="0"/>
                <w:szCs w:val="22"/>
                <w:rtl/>
              </w:rPr>
            </w:pPr>
            <w:r>
              <w:rPr>
                <w:rFonts w:cs="Arial" w:hint="cs"/>
                <w:b w:val="0"/>
                <w:szCs w:val="22"/>
                <w:rtl/>
              </w:rPr>
              <w:t xml:space="preserve">אסנת דדון </w:t>
            </w:r>
            <w:r>
              <w:rPr>
                <w:rFonts w:cs="Arial"/>
                <w:b w:val="0"/>
                <w:szCs w:val="22"/>
                <w:rtl/>
              </w:rPr>
              <w:t>–</w:t>
            </w:r>
            <w:r>
              <w:rPr>
                <w:rFonts w:cs="Arial" w:hint="cs"/>
                <w:b w:val="0"/>
                <w:szCs w:val="22"/>
                <w:rtl/>
              </w:rPr>
              <w:t xml:space="preserve"> השואה במאה ה-21</w:t>
            </w:r>
          </w:p>
        </w:tc>
        <w:tc>
          <w:tcPr>
            <w:tcW w:w="2126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1843" w:type="dxa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121C51" w:rsidRPr="009968B0" w:rsidTr="00FA0F8F">
        <w:trPr>
          <w:trHeight w:val="188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121C51" w:rsidRPr="009968B0" w:rsidTr="00FA0F8F">
        <w:trPr>
          <w:trHeight w:val="325"/>
        </w:trPr>
        <w:tc>
          <w:tcPr>
            <w:tcW w:w="1378" w:type="dxa"/>
            <w:shd w:val="clear" w:color="auto" w:fill="D9D9D9" w:themeFill="background1" w:themeFillShade="D9"/>
          </w:tcPr>
          <w:p w:rsidR="00121C51" w:rsidRPr="00CE602D" w:rsidRDefault="00121C51" w:rsidP="00FA0F8F">
            <w:pPr>
              <w:jc w:val="center"/>
              <w:rPr>
                <w:rFonts w:asciiTheme="minorBidi" w:hAnsiTheme="minorBidi" w:cstheme="minorBidi"/>
                <w:b w:val="0"/>
                <w:bCs/>
                <w:i/>
                <w:iCs/>
                <w:szCs w:val="22"/>
                <w:rtl/>
              </w:rPr>
            </w:pPr>
            <w:r w:rsidRPr="00CE602D">
              <w:rPr>
                <w:rFonts w:asciiTheme="minorBidi" w:hAnsiTheme="minorBidi" w:cstheme="minorBidi" w:hint="cs"/>
                <w:b w:val="0"/>
                <w:bCs/>
                <w:i/>
                <w:iCs/>
                <w:szCs w:val="22"/>
                <w:rtl/>
              </w:rPr>
              <w:t>אפטר לו"ז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21C51" w:rsidRPr="00CE602D" w:rsidRDefault="00121C51" w:rsidP="00FA0F8F">
            <w:pPr>
              <w:jc w:val="center"/>
              <w:rPr>
                <w:rFonts w:cs="Arial"/>
                <w:b w:val="0"/>
                <w:bCs/>
                <w:i/>
                <w:iCs/>
                <w:szCs w:val="22"/>
                <w:rtl/>
              </w:rPr>
            </w:pPr>
            <w:r w:rsidRPr="00CE602D">
              <w:rPr>
                <w:rFonts w:cs="Arial" w:hint="cs"/>
                <w:b w:val="0"/>
                <w:bCs/>
                <w:i/>
                <w:iCs/>
                <w:szCs w:val="22"/>
                <w:rtl/>
              </w:rPr>
              <w:t>"</w:t>
            </w:r>
            <w:r>
              <w:rPr>
                <w:rFonts w:cs="Arial" w:hint="cs"/>
                <w:b w:val="0"/>
                <w:bCs/>
                <w:i/>
                <w:iCs/>
                <w:szCs w:val="22"/>
                <w:rtl/>
              </w:rPr>
              <w:t>אירופה אירופה"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21C51" w:rsidRPr="00CE602D" w:rsidRDefault="00351927" w:rsidP="00FA0F8F">
            <w:pPr>
              <w:jc w:val="center"/>
              <w:rPr>
                <w:rFonts w:cs="Arial"/>
                <w:b w:val="0"/>
                <w:bCs/>
                <w:i/>
                <w:iCs/>
                <w:szCs w:val="22"/>
                <w:rtl/>
              </w:rPr>
            </w:pPr>
            <w:r>
              <w:rPr>
                <w:rFonts w:cs="Arial" w:hint="cs"/>
                <w:b w:val="0"/>
                <w:bCs/>
                <w:i/>
                <w:iCs/>
                <w:szCs w:val="22"/>
                <w:rtl/>
              </w:rPr>
              <w:t>"החיים יפים"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21C51" w:rsidRPr="00CE602D" w:rsidRDefault="00351927" w:rsidP="00FA0F8F">
            <w:pPr>
              <w:jc w:val="center"/>
              <w:rPr>
                <w:rFonts w:cs="Arial"/>
                <w:b w:val="0"/>
                <w:bCs/>
                <w:i/>
                <w:iCs/>
                <w:szCs w:val="22"/>
                <w:rtl/>
              </w:rPr>
            </w:pPr>
            <w:r>
              <w:rPr>
                <w:rFonts w:cs="Arial" w:hint="cs"/>
                <w:b w:val="0"/>
                <w:bCs/>
                <w:i/>
                <w:iCs/>
                <w:szCs w:val="22"/>
                <w:rtl/>
              </w:rPr>
              <w:t>"דה גרייז זון"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21C51" w:rsidRPr="00351927" w:rsidRDefault="00351927" w:rsidP="00FA0F8F">
            <w:pPr>
              <w:jc w:val="center"/>
              <w:rPr>
                <w:rFonts w:cs="Arial"/>
                <w:b w:val="0"/>
                <w:bCs/>
                <w:i/>
                <w:iCs/>
                <w:color w:val="000000" w:themeColor="text1"/>
                <w:szCs w:val="22"/>
                <w:rtl/>
              </w:rPr>
            </w:pPr>
            <w:r w:rsidRPr="00351927">
              <w:rPr>
                <w:rFonts w:cs="Arial" w:hint="cs"/>
                <w:b w:val="0"/>
                <w:bCs/>
                <w:i/>
                <w:iCs/>
                <w:color w:val="000000" w:themeColor="text1"/>
                <w:szCs w:val="22"/>
                <w:rtl/>
              </w:rPr>
              <w:t>"ילדי היטלר"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1C51" w:rsidRPr="009968B0" w:rsidRDefault="001D3A85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1D3A85">
              <w:rPr>
                <w:rFonts w:cs="Arial"/>
                <w:bCs/>
                <w:sz w:val="26"/>
                <w:szCs w:val="26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7" type="#_x0000_t202" style="position:absolute;left:0;text-align:left;margin-left:7.85pt;margin-top:14.05pt;width:550.75pt;height:21.7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" stroked="f">
                  <v:textbox>
                    <w:txbxContent>
                      <w:p w:rsidR="00121C51" w:rsidRPr="00022EEC" w:rsidRDefault="00022EEC" w:rsidP="00022EEC">
                        <w:pPr>
                          <w:jc w:val="center"/>
                          <w:rPr>
                            <w:sz w:val="28"/>
                            <w:szCs w:val="36"/>
                            <w:rtl/>
                            <w:cs/>
                          </w:rPr>
                        </w:pPr>
                        <w:r w:rsidRPr="00022EEC">
                          <w:rPr>
                            <w:rFonts w:hint="cs"/>
                            <w:sz w:val="28"/>
                            <w:szCs w:val="36"/>
                            <w:rtl/>
                            <w:cs/>
                          </w:rPr>
                          <w:t>"להיות עם חופשי בארצנו.."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1C51" w:rsidRPr="009968B0" w:rsidRDefault="00121C51" w:rsidP="00FA0F8F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</w:tbl>
    <w:p w:rsidR="00CC5487" w:rsidRPr="00121C51" w:rsidRDefault="00121C51" w:rsidP="00121C51">
      <w:pPr>
        <w:jc w:val="center"/>
        <w:rPr>
          <w:bCs/>
        </w:rPr>
      </w:pPr>
      <w:r w:rsidRPr="00121C51">
        <w:rPr>
          <w:rFonts w:ascii="Times New Roman" w:hAnsi="Times New Roman"/>
          <w:bCs/>
          <w:sz w:val="26"/>
          <w:szCs w:val="26"/>
          <w:rtl/>
        </w:rPr>
        <w:t>מחזור י"</w:t>
      </w:r>
      <w:r w:rsidRPr="00121C51">
        <w:rPr>
          <w:rFonts w:ascii="Times New Roman" w:hAnsi="Times New Roman" w:hint="cs"/>
          <w:bCs/>
          <w:sz w:val="26"/>
          <w:szCs w:val="26"/>
          <w:rtl/>
        </w:rPr>
        <w:t xml:space="preserve">ט </w:t>
      </w:r>
      <w:r w:rsidRPr="00121C51">
        <w:rPr>
          <w:rFonts w:ascii="Times New Roman" w:hAnsi="Times New Roman"/>
          <w:bCs/>
          <w:sz w:val="26"/>
          <w:szCs w:val="26"/>
          <w:rtl/>
        </w:rPr>
        <w:t xml:space="preserve">הראשון, </w:t>
      </w:r>
      <w:r w:rsidRPr="00121C51">
        <w:rPr>
          <w:rFonts w:ascii="Times New Roman" w:hAnsi="Times New Roman" w:hint="cs"/>
          <w:bCs/>
          <w:sz w:val="26"/>
          <w:szCs w:val="26"/>
          <w:rtl/>
        </w:rPr>
        <w:t>קיבוץ</w:t>
      </w:r>
      <w:r w:rsidRPr="00121C51">
        <w:rPr>
          <w:rFonts w:hint="cs"/>
          <w:bCs/>
          <w:sz w:val="26"/>
          <w:szCs w:val="26"/>
          <w:rtl/>
        </w:rPr>
        <w:t xml:space="preserve"> שוב</w:t>
      </w:r>
      <w:r w:rsidRPr="00121C51">
        <w:rPr>
          <w:rFonts w:hint="cs"/>
          <w:bCs/>
          <w:rtl/>
        </w:rPr>
        <w:t>ל</w:t>
      </w:r>
      <w:r>
        <w:rPr>
          <w:rFonts w:hint="cs"/>
          <w:bCs/>
          <w:rtl/>
        </w:rPr>
        <w:t>, 2015, התשע"ו, שבוע 10</w:t>
      </w:r>
      <w:bookmarkStart w:id="0" w:name="_GoBack"/>
      <w:bookmarkEnd w:id="0"/>
    </w:p>
    <w:sectPr w:rsidR="00CC5487" w:rsidRPr="00121C51" w:rsidSect="00121C51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1C51"/>
    <w:rsid w:val="00022EEC"/>
    <w:rsid w:val="00043CB2"/>
    <w:rsid w:val="00121C51"/>
    <w:rsid w:val="00187071"/>
    <w:rsid w:val="001D3A85"/>
    <w:rsid w:val="00201591"/>
    <w:rsid w:val="00234EA3"/>
    <w:rsid w:val="00351927"/>
    <w:rsid w:val="00610459"/>
    <w:rsid w:val="00642F85"/>
    <w:rsid w:val="008E0969"/>
    <w:rsid w:val="00901201"/>
    <w:rsid w:val="00A97DB4"/>
    <w:rsid w:val="00B904BA"/>
    <w:rsid w:val="00CC5487"/>
    <w:rsid w:val="00CE0CFF"/>
    <w:rsid w:val="00DE4632"/>
    <w:rsid w:val="00EB1BDA"/>
    <w:rsid w:val="00EB7824"/>
    <w:rsid w:val="00F5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CF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E0CFF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5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21C51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121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cp:lastPrinted>2015-10-29T06:54:00Z</cp:lastPrinted>
  <dcterms:created xsi:type="dcterms:W3CDTF">2015-10-29T06:55:00Z</dcterms:created>
  <dcterms:modified xsi:type="dcterms:W3CDTF">2015-10-29T06:55:00Z</dcterms:modified>
</cp:coreProperties>
</file>