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DA" w:rsidRPr="00DD724E" w:rsidRDefault="00BC336B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 w:val="20"/>
          <w:szCs w:val="36"/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-359410</wp:posOffset>
            </wp:positionV>
            <wp:extent cx="944880" cy="887095"/>
            <wp:effectExtent l="19050" t="0" r="762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1FDA" w:rsidRPr="00DD724E">
        <w:rPr>
          <w:b/>
          <w:bCs/>
          <w:sz w:val="20"/>
          <w:szCs w:val="36"/>
          <w:rtl/>
        </w:rPr>
        <w:t xml:space="preserve"> המכינה הקדם צבאית "נחשון" - המדרשה הישראלית למנהיגות חברתית</w:t>
      </w:r>
    </w:p>
    <w:p w:rsidR="000A1FDA" w:rsidRPr="00DD724E" w:rsidRDefault="000A1FDA" w:rsidP="004C67EB">
      <w:pPr>
        <w:jc w:val="center"/>
        <w:rPr>
          <w:rFonts w:ascii="Times New Roman" w:hAnsi="Times New Roman" w:cs="Times New Roman"/>
          <w:b w:val="0"/>
          <w:bCs/>
          <w:noProof w:val="0"/>
          <w:color w:val="auto"/>
          <w:sz w:val="36"/>
          <w:szCs w:val="36"/>
          <w:rtl/>
        </w:rPr>
      </w:pPr>
      <w:r w:rsidRPr="00DD724E">
        <w:rPr>
          <w:rFonts w:ascii="Times New Roman" w:hAnsi="Times New Roman" w:cs="Times New Roman"/>
          <w:b w:val="0"/>
          <w:bCs/>
          <w:noProof w:val="0"/>
          <w:color w:val="auto"/>
          <w:sz w:val="36"/>
          <w:szCs w:val="36"/>
          <w:rtl/>
        </w:rPr>
        <w:t xml:space="preserve">מחזור י"ח הראשון, קיבוץ שובל, 2015, </w:t>
      </w:r>
      <w:proofErr w:type="spellStart"/>
      <w:r w:rsidRPr="00DD724E">
        <w:rPr>
          <w:rFonts w:ascii="Times New Roman" w:hAnsi="Times New Roman" w:cs="Times New Roman"/>
          <w:b w:val="0"/>
          <w:bCs/>
          <w:noProof w:val="0"/>
          <w:color w:val="auto"/>
          <w:sz w:val="36"/>
          <w:szCs w:val="36"/>
          <w:rtl/>
        </w:rPr>
        <w:t>התשע"ה</w:t>
      </w:r>
      <w:proofErr w:type="spellEnd"/>
      <w:r w:rsidRPr="00DD724E">
        <w:rPr>
          <w:rFonts w:ascii="Times New Roman" w:hAnsi="Times New Roman" w:cs="Times New Roman"/>
          <w:b w:val="0"/>
          <w:bCs/>
          <w:noProof w:val="0"/>
          <w:color w:val="auto"/>
          <w:sz w:val="36"/>
          <w:szCs w:val="36"/>
          <w:rtl/>
        </w:rPr>
        <w:t>, שבוע 25 פוליטיקה</w:t>
      </w:r>
    </w:p>
    <w:tbl>
      <w:tblPr>
        <w:tblpPr w:leftFromText="180" w:rightFromText="180" w:vertAnchor="page" w:horzAnchor="margin" w:tblpXSpec="center" w:tblpY="1801"/>
        <w:bidiVisual/>
        <w:tblW w:w="16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3"/>
        <w:gridCol w:w="2750"/>
        <w:gridCol w:w="2530"/>
        <w:gridCol w:w="3520"/>
        <w:gridCol w:w="4070"/>
      </w:tblGrid>
      <w:tr w:rsidR="000A1FDA" w:rsidRPr="00DD724E" w:rsidTr="004007AA">
        <w:trPr>
          <w:trHeight w:val="415"/>
        </w:trPr>
        <w:tc>
          <w:tcPr>
            <w:tcW w:w="3163" w:type="dxa"/>
          </w:tcPr>
          <w:p w:rsidR="000A1FDA" w:rsidRPr="00DD724E" w:rsidRDefault="000A1FDA" w:rsidP="00F54F06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יום א' 15.2 כ"ו שבט</w:t>
            </w:r>
          </w:p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 xml:space="preserve">1940- ניתנת הפקודה להקמת הגטו הראשון, גטו </w:t>
            </w:r>
            <w:proofErr w:type="spellStart"/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לודז</w:t>
            </w:r>
            <w:proofErr w:type="spellEnd"/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' בפולין</w:t>
            </w:r>
          </w:p>
        </w:tc>
        <w:tc>
          <w:tcPr>
            <w:tcW w:w="2750" w:type="dxa"/>
          </w:tcPr>
          <w:p w:rsidR="000A1FDA" w:rsidRPr="00DD724E" w:rsidRDefault="000A1FDA" w:rsidP="00F54F06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יום ב' 16.2 כ"ז שבט</w:t>
            </w:r>
          </w:p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 xml:space="preserve">1822- האיטי פולשת לרפובליקה </w:t>
            </w:r>
            <w:proofErr w:type="spellStart"/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הדומניקנית</w:t>
            </w:r>
            <w:proofErr w:type="spellEnd"/>
          </w:p>
        </w:tc>
        <w:tc>
          <w:tcPr>
            <w:tcW w:w="2530" w:type="dxa"/>
          </w:tcPr>
          <w:p w:rsidR="000A1FDA" w:rsidRPr="00DD724E" w:rsidRDefault="000A1FDA" w:rsidP="00F54F06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יום ג' 17.2 כ"ח שבט</w:t>
            </w:r>
          </w:p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1931- ניו דלהי מוכרזת כבירת הודו</w:t>
            </w:r>
          </w:p>
        </w:tc>
        <w:tc>
          <w:tcPr>
            <w:tcW w:w="3520" w:type="dxa"/>
          </w:tcPr>
          <w:p w:rsidR="000A1FDA" w:rsidRPr="00DD724E" w:rsidRDefault="000A1FDA" w:rsidP="00F54F06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יום ד' 18.2 כ"ט שבט</w:t>
            </w:r>
          </w:p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660 לפנה"ס</w:t>
            </w:r>
            <w:r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 xml:space="preserve"> - </w:t>
            </w: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 xml:space="preserve"> התאריך המסורתי של הקמת יפן</w:t>
            </w:r>
          </w:p>
        </w:tc>
        <w:tc>
          <w:tcPr>
            <w:tcW w:w="4070" w:type="dxa"/>
          </w:tcPr>
          <w:p w:rsidR="000A1FDA" w:rsidRPr="00DD724E" w:rsidRDefault="000A1FDA" w:rsidP="00F54F06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יום ה' 19.2 ל שבט</w:t>
            </w:r>
          </w:p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 xml:space="preserve">1958 – הכנסת מאשרת את חוק היסוד </w:t>
            </w:r>
            <w:proofErr w:type="spellStart"/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הראשו</w:t>
            </w:r>
            <w:proofErr w:type="spellEnd"/>
            <w:r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:</w:t>
            </w: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ן חוק יסוד הכנסת</w:t>
            </w:r>
          </w:p>
        </w:tc>
      </w:tr>
      <w:tr w:rsidR="000A1FDA" w:rsidRPr="00DD724E" w:rsidTr="004C67EB">
        <w:trPr>
          <w:trHeight w:val="265"/>
        </w:trPr>
        <w:tc>
          <w:tcPr>
            <w:tcW w:w="3163" w:type="dxa"/>
          </w:tcPr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מנחה תורן :          יונתן</w:t>
            </w:r>
          </w:p>
        </w:tc>
        <w:tc>
          <w:tcPr>
            <w:tcW w:w="2750" w:type="dxa"/>
          </w:tcPr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מיכל</w:t>
            </w:r>
          </w:p>
        </w:tc>
        <w:tc>
          <w:tcPr>
            <w:tcW w:w="2530" w:type="dxa"/>
          </w:tcPr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יעל</w:t>
            </w:r>
          </w:p>
        </w:tc>
        <w:tc>
          <w:tcPr>
            <w:tcW w:w="3520" w:type="dxa"/>
          </w:tcPr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שי</w:t>
            </w:r>
          </w:p>
        </w:tc>
        <w:tc>
          <w:tcPr>
            <w:tcW w:w="4070" w:type="dxa"/>
          </w:tcPr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יעל</w:t>
            </w:r>
          </w:p>
        </w:tc>
      </w:tr>
      <w:tr w:rsidR="000A1FDA" w:rsidRPr="00DD724E" w:rsidTr="004C67EB">
        <w:trPr>
          <w:trHeight w:val="184"/>
        </w:trPr>
        <w:tc>
          <w:tcPr>
            <w:tcW w:w="3163" w:type="dxa"/>
          </w:tcPr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מובילי יום:         שירלי + אלמוג</w:t>
            </w:r>
          </w:p>
        </w:tc>
        <w:tc>
          <w:tcPr>
            <w:tcW w:w="2750" w:type="dxa"/>
          </w:tcPr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שיר + איתי טוניק</w:t>
            </w:r>
          </w:p>
        </w:tc>
        <w:tc>
          <w:tcPr>
            <w:tcW w:w="2530" w:type="dxa"/>
          </w:tcPr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מאיה לרמן + גל</w:t>
            </w:r>
          </w:p>
        </w:tc>
        <w:tc>
          <w:tcPr>
            <w:tcW w:w="3520" w:type="dxa"/>
          </w:tcPr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רוני ינאי + יובל גליק</w:t>
            </w:r>
          </w:p>
        </w:tc>
        <w:tc>
          <w:tcPr>
            <w:tcW w:w="4070" w:type="dxa"/>
          </w:tcPr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עדי וייס + ענר</w:t>
            </w:r>
          </w:p>
        </w:tc>
      </w:tr>
      <w:tr w:rsidR="000A1FDA" w:rsidRPr="00DD724E" w:rsidTr="004C67EB">
        <w:trPr>
          <w:trHeight w:val="301"/>
        </w:trPr>
        <w:tc>
          <w:tcPr>
            <w:tcW w:w="3163" w:type="dxa"/>
          </w:tcPr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תורנים:          מאיה י. + נועם</w:t>
            </w:r>
          </w:p>
        </w:tc>
        <w:tc>
          <w:tcPr>
            <w:tcW w:w="2750" w:type="dxa"/>
          </w:tcPr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 xml:space="preserve">רואי + </w:t>
            </w:r>
            <w:proofErr w:type="spellStart"/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לקסי</w:t>
            </w:r>
            <w:proofErr w:type="spellEnd"/>
          </w:p>
        </w:tc>
        <w:tc>
          <w:tcPr>
            <w:tcW w:w="2530" w:type="dxa"/>
          </w:tcPr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מור + אלון ק.</w:t>
            </w:r>
          </w:p>
        </w:tc>
        <w:tc>
          <w:tcPr>
            <w:tcW w:w="3520" w:type="dxa"/>
          </w:tcPr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נוי + תמיר</w:t>
            </w:r>
          </w:p>
        </w:tc>
        <w:tc>
          <w:tcPr>
            <w:tcW w:w="4070" w:type="dxa"/>
          </w:tcPr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מאיה י. + נועם</w:t>
            </w:r>
          </w:p>
        </w:tc>
      </w:tr>
      <w:tr w:rsidR="000A1FDA" w:rsidRPr="00DD724E" w:rsidTr="004007AA">
        <w:trPr>
          <w:trHeight w:val="266"/>
        </w:trPr>
        <w:tc>
          <w:tcPr>
            <w:tcW w:w="3163" w:type="dxa"/>
            <w:shd w:val="clear" w:color="auto" w:fill="D9D9D9"/>
          </w:tcPr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color w:val="auto"/>
                <w:sz w:val="20"/>
                <w:szCs w:val="20"/>
              </w:rPr>
              <w:t>12:00</w:t>
            </w: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- איסוף בשדרות ודברי פתיחה</w:t>
            </w:r>
          </w:p>
        </w:tc>
        <w:tc>
          <w:tcPr>
            <w:tcW w:w="5280" w:type="dxa"/>
            <w:gridSpan w:val="2"/>
            <w:shd w:val="clear" w:color="auto" w:fill="D9D9D9"/>
          </w:tcPr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3520" w:type="dxa"/>
            <w:shd w:val="clear" w:color="auto" w:fill="D9D9D9"/>
          </w:tcPr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6:00 יציאה לתל-חי</w:t>
            </w:r>
          </w:p>
        </w:tc>
        <w:tc>
          <w:tcPr>
            <w:tcW w:w="4070" w:type="dxa"/>
            <w:shd w:val="clear" w:color="auto" w:fill="D9D9D9"/>
          </w:tcPr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6:30 השכמה</w:t>
            </w:r>
          </w:p>
        </w:tc>
      </w:tr>
      <w:tr w:rsidR="000A1FDA" w:rsidRPr="00DD724E" w:rsidTr="004007AA">
        <w:trPr>
          <w:trHeight w:val="435"/>
        </w:trPr>
        <w:tc>
          <w:tcPr>
            <w:tcW w:w="3163" w:type="dxa"/>
            <w:vMerge w:val="restart"/>
          </w:tcPr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12:30 משבצת פתיחה</w:t>
            </w: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13:30 – הפסקת צהריים</w:t>
            </w:r>
          </w:p>
          <w:p w:rsidR="000A1FDA" w:rsidRPr="00DD724E" w:rsidRDefault="000A1FDA" w:rsidP="004007AA">
            <w:pPr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13:45 – ראש עיריית שדרות</w:t>
            </w:r>
          </w:p>
          <w:p w:rsidR="000A1FDA" w:rsidRPr="00DD724E" w:rsidRDefault="000A1FDA" w:rsidP="004007AA">
            <w:pPr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14:00 – "הליכוד"- יולי אדלשטיין</w:t>
            </w: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15:00 - "יש עתיד" - חיים ילין</w:t>
            </w: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16:15 הפסקה</w:t>
            </w:r>
          </w:p>
          <w:p w:rsidR="000A1FDA" w:rsidRPr="00DD724E" w:rsidRDefault="000A1FDA" w:rsidP="004007AA">
            <w:pPr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16:30 - "המחנה הציוני" - עומר בר לב</w:t>
            </w: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17:45 הפסקה</w:t>
            </w:r>
          </w:p>
          <w:p w:rsidR="000A1FDA" w:rsidRPr="00DD724E" w:rsidRDefault="000A1FDA" w:rsidP="004007AA">
            <w:pPr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18:00 - "חד"ש" -  דב חנין</w:t>
            </w: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19:15 ארוחת ערב</w:t>
            </w:r>
          </w:p>
          <w:p w:rsidR="000A1FDA" w:rsidRPr="00DD724E" w:rsidRDefault="000A1FDA" w:rsidP="004007AA">
            <w:pPr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20:00 – "מרצ" – אילן גילאון</w:t>
            </w: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21:15 הפסקה</w:t>
            </w:r>
          </w:p>
          <w:p w:rsidR="000A1FDA" w:rsidRPr="00DD724E" w:rsidRDefault="000A1FDA" w:rsidP="004007AA">
            <w:pPr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21:30 – "הבית היהודי" – הרב אלי בן דהן</w:t>
            </w: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22:45 סיכום</w:t>
            </w: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 xml:space="preserve">23:00 פיזור </w:t>
            </w:r>
            <w:proofErr w:type="spellStart"/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ונקיונות</w:t>
            </w:r>
            <w:proofErr w:type="spellEnd"/>
          </w:p>
        </w:tc>
        <w:tc>
          <w:tcPr>
            <w:tcW w:w="2750" w:type="dxa"/>
          </w:tcPr>
          <w:p w:rsidR="000A1FDA" w:rsidRPr="00DD724E" w:rsidRDefault="000A1FDA" w:rsidP="0085232B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 xml:space="preserve">שינה ערבה </w:t>
            </w:r>
            <w:r w:rsidRPr="00DD724E">
              <w:rPr>
                <w:rFonts w:cs="Arial"/>
                <w:noProof w:val="0"/>
                <w:color w:val="auto"/>
                <w:szCs w:val="24"/>
              </w:rPr>
              <w:t>Z</w:t>
            </w:r>
            <w:r w:rsidRPr="00DD724E">
              <w:rPr>
                <w:rFonts w:cs="Arial"/>
                <w:noProof w:val="0"/>
                <w:color w:val="auto"/>
                <w:sz w:val="20"/>
                <w:szCs w:val="20"/>
              </w:rPr>
              <w:t>Z</w:t>
            </w:r>
            <w:r w:rsidRPr="00DD724E">
              <w:rPr>
                <w:rFonts w:cs="Arial"/>
                <w:noProof w:val="0"/>
                <w:color w:val="auto"/>
                <w:sz w:val="16"/>
                <w:szCs w:val="16"/>
              </w:rPr>
              <w:t>Z</w:t>
            </w:r>
          </w:p>
        </w:tc>
        <w:tc>
          <w:tcPr>
            <w:tcW w:w="2530" w:type="dxa"/>
          </w:tcPr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7:00</w:t>
            </w: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 xml:space="preserve"> – מד"ס</w:t>
            </w:r>
          </w:p>
        </w:tc>
        <w:tc>
          <w:tcPr>
            <w:tcW w:w="3520" w:type="dxa"/>
            <w:vMerge w:val="restart"/>
          </w:tcPr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</w:p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9:45 הגעה וסידור תיקים</w:t>
            </w:r>
          </w:p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</w:p>
          <w:p w:rsidR="000A1FDA" w:rsidRPr="00DD724E" w:rsidRDefault="000A1FDA" w:rsidP="004007AA">
            <w:pPr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10:30 פתיחת הכנס:</w:t>
            </w: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proofErr w:type="spellStart"/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פרופ</w:t>
            </w:r>
            <w:proofErr w:type="spellEnd"/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' יונה חן</w:t>
            </w: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proofErr w:type="spellStart"/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פרופ</w:t>
            </w:r>
            <w:proofErr w:type="spellEnd"/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' חיים גורן</w:t>
            </w: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קלוד בלחסן</w:t>
            </w: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תא"ל (במיל) גל הירש</w:t>
            </w: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  <w:p w:rsidR="000A1FDA" w:rsidRPr="00DD724E" w:rsidRDefault="000A1FDA" w:rsidP="004007AA">
            <w:pPr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11:00 מנהיגות פורצת דרך</w:t>
            </w: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 xml:space="preserve">מנחה – </w:t>
            </w:r>
            <w:proofErr w:type="spellStart"/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פרופ</w:t>
            </w:r>
            <w:proofErr w:type="spellEnd"/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' יובל דרור</w:t>
            </w: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יהודה משי-זהב</w:t>
            </w: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יפעת זמיר</w:t>
            </w:r>
          </w:p>
          <w:p w:rsidR="000A1FDA" w:rsidRPr="00DD724E" w:rsidRDefault="000A1FDA" w:rsidP="004007AA">
            <w:pPr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 xml:space="preserve">עלי </w:t>
            </w:r>
            <w:proofErr w:type="spellStart"/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זחאלקה</w:t>
            </w:r>
            <w:proofErr w:type="spellEnd"/>
          </w:p>
        </w:tc>
        <w:tc>
          <w:tcPr>
            <w:tcW w:w="4070" w:type="dxa"/>
            <w:vMerge w:val="restart"/>
          </w:tcPr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7:00</w:t>
            </w: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 xml:space="preserve"> ארוחת בוקר והורדת ציוד מהחדרים</w:t>
            </w:r>
          </w:p>
          <w:p w:rsidR="000A1FDA" w:rsidRPr="00DD724E" w:rsidRDefault="000A1FDA" w:rsidP="004007AA">
            <w:pPr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07:45 התכנסות באולם הגדול במרתף</w:t>
            </w: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שיחה עם זאביק – "בגליל בתל-חי, גיבור יוסף נפל" – נפל וקם, סיפור תל-חי וסיפור איתן בלחסן ז"ל.</w:t>
            </w: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9:30</w:t>
            </w: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 xml:space="preserve"> העמסת תיקים ונסיעה לתל-חי</w:t>
            </w: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10:00</w:t>
            </w: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 xml:space="preserve"> התכנסות +כיבוד (בחוץ)</w:t>
            </w: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11:00</w:t>
            </w: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 xml:space="preserve"> אלוף (מיל') דני יתום</w:t>
            </w:r>
          </w:p>
          <w:p w:rsidR="000A1FDA" w:rsidRPr="00DD724E" w:rsidRDefault="000A1FDA" w:rsidP="004007AA">
            <w:pPr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</w:p>
          <w:p w:rsidR="000A1FDA" w:rsidRPr="00DD724E" w:rsidRDefault="000A1FDA" w:rsidP="004007AA">
            <w:pPr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 xml:space="preserve">11:30 מבצע צוק איתן – דילמות </w:t>
            </w:r>
            <w:proofErr w:type="spellStart"/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מנהיגותיות</w:t>
            </w:r>
            <w:proofErr w:type="spellEnd"/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 xml:space="preserve"> בלחימה</w:t>
            </w: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מנחה – יואב לימור</w:t>
            </w: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אביב כוכבי – אלוף פיקוד צפון</w:t>
            </w: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אל"מ אביב גיל</w:t>
            </w: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 xml:space="preserve">סא"ל </w:t>
            </w:r>
            <w:proofErr w:type="spellStart"/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אילון</w:t>
            </w:r>
            <w:proofErr w:type="spellEnd"/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 xml:space="preserve"> </w:t>
            </w:r>
            <w:proofErr w:type="spellStart"/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הימן</w:t>
            </w:r>
            <w:proofErr w:type="spellEnd"/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 xml:space="preserve">סגן איתן </w:t>
            </w:r>
            <w:proofErr w:type="spellStart"/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פונד</w:t>
            </w:r>
            <w:proofErr w:type="spellEnd"/>
          </w:p>
        </w:tc>
      </w:tr>
      <w:tr w:rsidR="000A1FDA" w:rsidRPr="00DD724E" w:rsidTr="00797FAB">
        <w:trPr>
          <w:trHeight w:val="122"/>
        </w:trPr>
        <w:tc>
          <w:tcPr>
            <w:tcW w:w="3163" w:type="dxa"/>
            <w:vMerge/>
            <w:shd w:val="clear" w:color="auto" w:fill="D9D9D9"/>
          </w:tcPr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750" w:type="dxa"/>
            <w:vMerge w:val="restart"/>
            <w:shd w:val="clear" w:color="auto" w:fill="D9D9D9"/>
          </w:tcPr>
          <w:p w:rsidR="000A1FDA" w:rsidRPr="00DD724E" w:rsidRDefault="000A1FDA" w:rsidP="0085232B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8:40 – ארוחת בוקר</w:t>
            </w:r>
          </w:p>
        </w:tc>
        <w:tc>
          <w:tcPr>
            <w:tcW w:w="2530" w:type="dxa"/>
            <w:shd w:val="clear" w:color="auto" w:fill="D9D9D9"/>
          </w:tcPr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8:15 – הפסקה</w:t>
            </w:r>
          </w:p>
        </w:tc>
        <w:tc>
          <w:tcPr>
            <w:tcW w:w="3520" w:type="dxa"/>
            <w:vMerge/>
            <w:shd w:val="clear" w:color="auto" w:fill="D9D9D9"/>
          </w:tcPr>
          <w:p w:rsidR="000A1FDA" w:rsidRPr="00DD724E" w:rsidRDefault="000A1FDA" w:rsidP="004007AA">
            <w:pPr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070" w:type="dxa"/>
            <w:vMerge/>
            <w:shd w:val="clear" w:color="auto" w:fill="D9D9D9"/>
          </w:tcPr>
          <w:p w:rsidR="000A1FDA" w:rsidRPr="00DD724E" w:rsidRDefault="000A1FDA" w:rsidP="004007AA">
            <w:pPr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</w:p>
        </w:tc>
      </w:tr>
      <w:tr w:rsidR="000A1FDA" w:rsidRPr="00DD724E" w:rsidTr="004007AA">
        <w:trPr>
          <w:trHeight w:val="121"/>
        </w:trPr>
        <w:tc>
          <w:tcPr>
            <w:tcW w:w="3163" w:type="dxa"/>
            <w:vMerge/>
            <w:shd w:val="clear" w:color="auto" w:fill="D9D9D9"/>
          </w:tcPr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750" w:type="dxa"/>
            <w:vMerge/>
            <w:shd w:val="clear" w:color="auto" w:fill="D9D9D9"/>
          </w:tcPr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530" w:type="dxa"/>
            <w:shd w:val="clear" w:color="auto" w:fill="D9D9D9"/>
          </w:tcPr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</w:rPr>
              <w:t>9:30</w:t>
            </w: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 xml:space="preserve"> –</w:t>
            </w: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 xml:space="preserve">  זמן פוליטיקה</w:t>
            </w:r>
          </w:p>
        </w:tc>
        <w:tc>
          <w:tcPr>
            <w:tcW w:w="3520" w:type="dxa"/>
            <w:vMerge/>
            <w:shd w:val="clear" w:color="auto" w:fill="D9D9D9"/>
          </w:tcPr>
          <w:p w:rsidR="000A1FDA" w:rsidRPr="00DD724E" w:rsidRDefault="000A1FDA" w:rsidP="004007AA">
            <w:pPr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070" w:type="dxa"/>
            <w:vMerge/>
            <w:shd w:val="clear" w:color="auto" w:fill="D9D9D9"/>
          </w:tcPr>
          <w:p w:rsidR="000A1FDA" w:rsidRPr="00DD724E" w:rsidRDefault="000A1FDA" w:rsidP="004007AA">
            <w:pPr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</w:p>
        </w:tc>
      </w:tr>
      <w:tr w:rsidR="000A1FDA" w:rsidRPr="00DD724E" w:rsidTr="004007AA">
        <w:trPr>
          <w:trHeight w:val="664"/>
        </w:trPr>
        <w:tc>
          <w:tcPr>
            <w:tcW w:w="3163" w:type="dxa"/>
            <w:vMerge/>
          </w:tcPr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750" w:type="dxa"/>
          </w:tcPr>
          <w:p w:rsidR="000A1FDA" w:rsidRPr="00DD724E" w:rsidRDefault="000A1FDA" w:rsidP="004007AA">
            <w:pPr>
              <w:tabs>
                <w:tab w:val="left" w:pos="274"/>
                <w:tab w:val="center" w:pos="1007"/>
              </w:tabs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  <w:p w:rsidR="000A1FDA" w:rsidRPr="00DD724E" w:rsidRDefault="000A1FDA" w:rsidP="004007AA">
            <w:pPr>
              <w:tabs>
                <w:tab w:val="left" w:pos="274"/>
                <w:tab w:val="center" w:pos="1007"/>
              </w:tabs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9:30</w:t>
            </w: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 xml:space="preserve"> – </w:t>
            </w:r>
          </w:p>
          <w:p w:rsidR="000A1FDA" w:rsidRPr="00DD724E" w:rsidRDefault="000A1FDA" w:rsidP="004007AA">
            <w:pPr>
              <w:tabs>
                <w:tab w:val="left" w:pos="274"/>
                <w:tab w:val="center" w:pos="1007"/>
              </w:tabs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 xml:space="preserve">ארגון "מחסום </w:t>
            </w: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</w:rPr>
              <w:t>Watch</w:t>
            </w: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"</w:t>
            </w:r>
          </w:p>
          <w:p w:rsidR="000A1FDA" w:rsidRPr="00DD724E" w:rsidRDefault="000A1FDA" w:rsidP="004007AA">
            <w:pPr>
              <w:tabs>
                <w:tab w:val="left" w:pos="274"/>
                <w:tab w:val="center" w:pos="1007"/>
              </w:tabs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530" w:type="dxa"/>
          </w:tcPr>
          <w:p w:rsidR="000A1FDA" w:rsidRPr="00DD724E" w:rsidRDefault="000A1FDA" w:rsidP="00797FAB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</w:p>
          <w:p w:rsidR="000A1FDA" w:rsidRPr="00DD724E" w:rsidRDefault="000A1FDA" w:rsidP="00797FAB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 xml:space="preserve">10:00 –  </w:t>
            </w:r>
            <w:proofErr w:type="spellStart"/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וונדי</w:t>
            </w:r>
            <w:proofErr w:type="spellEnd"/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 xml:space="preserve"> זינגר -  הקשרים הדיפלומטיים של ארה"ב עם ישראל</w:t>
            </w:r>
          </w:p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3520" w:type="dxa"/>
            <w:vMerge/>
          </w:tcPr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070" w:type="dxa"/>
            <w:vMerge/>
          </w:tcPr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</w:tc>
      </w:tr>
      <w:tr w:rsidR="000A1FDA" w:rsidRPr="00DD724E" w:rsidTr="004C67EB">
        <w:trPr>
          <w:trHeight w:val="292"/>
        </w:trPr>
        <w:tc>
          <w:tcPr>
            <w:tcW w:w="3163" w:type="dxa"/>
            <w:vMerge/>
          </w:tcPr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750" w:type="dxa"/>
            <w:shd w:val="clear" w:color="auto" w:fill="D9D9D9"/>
          </w:tcPr>
          <w:p w:rsidR="000A1FDA" w:rsidRPr="00DD724E" w:rsidRDefault="000A1FDA" w:rsidP="004C67EB">
            <w:pPr>
              <w:tabs>
                <w:tab w:val="left" w:pos="274"/>
                <w:tab w:val="center" w:pos="1007"/>
              </w:tabs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11:00 –  זמן פוליטיקה</w:t>
            </w:r>
          </w:p>
        </w:tc>
        <w:tc>
          <w:tcPr>
            <w:tcW w:w="2530" w:type="dxa"/>
            <w:vMerge w:val="restart"/>
            <w:shd w:val="clear" w:color="auto" w:fill="D9D9D9"/>
          </w:tcPr>
          <w:p w:rsidR="000A1FDA" w:rsidRPr="00DD724E" w:rsidRDefault="000A1FDA" w:rsidP="00C20031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11:15 – הפסקה</w:t>
            </w:r>
          </w:p>
        </w:tc>
        <w:tc>
          <w:tcPr>
            <w:tcW w:w="3520" w:type="dxa"/>
            <w:vMerge/>
          </w:tcPr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070" w:type="dxa"/>
            <w:vMerge/>
          </w:tcPr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</w:tc>
      </w:tr>
      <w:tr w:rsidR="000A1FDA" w:rsidRPr="00DD724E" w:rsidTr="004007AA">
        <w:trPr>
          <w:trHeight w:val="243"/>
        </w:trPr>
        <w:tc>
          <w:tcPr>
            <w:tcW w:w="3163" w:type="dxa"/>
            <w:vMerge/>
            <w:shd w:val="clear" w:color="auto" w:fill="D9D9D9"/>
          </w:tcPr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750" w:type="dxa"/>
            <w:shd w:val="clear" w:color="auto" w:fill="D9D9D9"/>
          </w:tcPr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 xml:space="preserve">11:30 – הפסקה </w:t>
            </w:r>
          </w:p>
        </w:tc>
        <w:tc>
          <w:tcPr>
            <w:tcW w:w="2530" w:type="dxa"/>
            <w:vMerge/>
            <w:shd w:val="clear" w:color="auto" w:fill="D9D9D9"/>
          </w:tcPr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3520" w:type="dxa"/>
            <w:vMerge/>
            <w:shd w:val="clear" w:color="auto" w:fill="D9D9D9"/>
          </w:tcPr>
          <w:p w:rsidR="000A1FDA" w:rsidRPr="00DD724E" w:rsidRDefault="000A1FDA" w:rsidP="004007AA">
            <w:pPr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070" w:type="dxa"/>
            <w:vMerge/>
            <w:shd w:val="clear" w:color="auto" w:fill="D9D9D9"/>
          </w:tcPr>
          <w:p w:rsidR="000A1FDA" w:rsidRPr="00DD724E" w:rsidRDefault="000A1FDA" w:rsidP="004007AA">
            <w:pPr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</w:p>
        </w:tc>
      </w:tr>
      <w:tr w:rsidR="000A1FDA" w:rsidRPr="00DD724E" w:rsidTr="004007AA">
        <w:trPr>
          <w:trHeight w:val="616"/>
        </w:trPr>
        <w:tc>
          <w:tcPr>
            <w:tcW w:w="3163" w:type="dxa"/>
            <w:vMerge/>
          </w:tcPr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750" w:type="dxa"/>
          </w:tcPr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 xml:space="preserve">12:30 – </w:t>
            </w:r>
          </w:p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ניצב בדימוס עמיחי שי – שחיתות בממשלה</w:t>
            </w:r>
          </w:p>
        </w:tc>
        <w:tc>
          <w:tcPr>
            <w:tcW w:w="2530" w:type="dxa"/>
          </w:tcPr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11:30</w:t>
            </w: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 xml:space="preserve"> – </w:t>
            </w:r>
          </w:p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יונתן</w:t>
            </w:r>
          </w:p>
        </w:tc>
        <w:tc>
          <w:tcPr>
            <w:tcW w:w="3520" w:type="dxa"/>
            <w:vMerge/>
          </w:tcPr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070" w:type="dxa"/>
            <w:vMerge/>
          </w:tcPr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</w:tc>
      </w:tr>
      <w:tr w:rsidR="000A1FDA" w:rsidRPr="00DD724E" w:rsidTr="004007AA">
        <w:trPr>
          <w:trHeight w:val="257"/>
        </w:trPr>
        <w:tc>
          <w:tcPr>
            <w:tcW w:w="3163" w:type="dxa"/>
            <w:vMerge/>
            <w:shd w:val="clear" w:color="auto" w:fill="D9D9D9"/>
          </w:tcPr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750" w:type="dxa"/>
            <w:shd w:val="clear" w:color="auto" w:fill="D9D9D9"/>
          </w:tcPr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 xml:space="preserve">13:30 ארוחת צהריים </w:t>
            </w:r>
          </w:p>
        </w:tc>
        <w:tc>
          <w:tcPr>
            <w:tcW w:w="2530" w:type="dxa"/>
            <w:shd w:val="clear" w:color="auto" w:fill="D9D9D9"/>
          </w:tcPr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13:00 ארוחת צהריים</w:t>
            </w:r>
          </w:p>
        </w:tc>
        <w:tc>
          <w:tcPr>
            <w:tcW w:w="3520" w:type="dxa"/>
            <w:shd w:val="clear" w:color="auto" w:fill="D9D9D9"/>
          </w:tcPr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13:00 ארוחת צהריים</w:t>
            </w:r>
          </w:p>
        </w:tc>
        <w:tc>
          <w:tcPr>
            <w:tcW w:w="4070" w:type="dxa"/>
            <w:shd w:val="clear" w:color="auto" w:fill="D9D9D9"/>
          </w:tcPr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13:30 ארוחת צהריים</w:t>
            </w:r>
          </w:p>
        </w:tc>
      </w:tr>
      <w:tr w:rsidR="000A1FDA" w:rsidRPr="00DD724E" w:rsidTr="004007AA">
        <w:trPr>
          <w:trHeight w:val="707"/>
        </w:trPr>
        <w:tc>
          <w:tcPr>
            <w:tcW w:w="3163" w:type="dxa"/>
            <w:vMerge/>
          </w:tcPr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750" w:type="dxa"/>
          </w:tcPr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15:30</w:t>
            </w: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 xml:space="preserve"> -  אלוף במיל' עמרם מצנע </w:t>
            </w:r>
          </w:p>
        </w:tc>
        <w:tc>
          <w:tcPr>
            <w:tcW w:w="2530" w:type="dxa"/>
            <w:vMerge w:val="restart"/>
          </w:tcPr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8"/>
                <w:rtl/>
              </w:rPr>
            </w:pPr>
          </w:p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proofErr w:type="spellStart"/>
            <w:r w:rsidRPr="00DD724E">
              <w:rPr>
                <w:rFonts w:cs="Arial"/>
                <w:b w:val="0"/>
                <w:bCs/>
                <w:noProof w:val="0"/>
                <w:color w:val="auto"/>
                <w:sz w:val="28"/>
                <w:rtl/>
              </w:rPr>
              <w:t>פת"ל</w:t>
            </w:r>
            <w:proofErr w:type="spellEnd"/>
          </w:p>
        </w:tc>
        <w:tc>
          <w:tcPr>
            <w:tcW w:w="3520" w:type="dxa"/>
            <w:vMerge w:val="restart"/>
          </w:tcPr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14:00 מנהיגות מעצבת מול מנהיגות מגיבה</w:t>
            </w: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מנחה – תא"ל (במיל) עודד טירה</w:t>
            </w: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אלוף (מיל') יצחק ג'רי גרשון</w:t>
            </w: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ד"ר יוסי בכר</w:t>
            </w: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proofErr w:type="spellStart"/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פרופ</w:t>
            </w:r>
            <w:proofErr w:type="spellEnd"/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' ישראל ברטל</w:t>
            </w:r>
          </w:p>
          <w:p w:rsidR="000A1FDA" w:rsidRPr="00DD724E" w:rsidRDefault="000A1FDA" w:rsidP="004007AA">
            <w:pPr>
              <w:tabs>
                <w:tab w:val="left" w:pos="2074"/>
                <w:tab w:val="center" w:pos="6498"/>
              </w:tabs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16:00</w:t>
            </w: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 xml:space="preserve"> הרצאה לחניכי המכינות הקדם-צבאיות</w:t>
            </w:r>
          </w:p>
          <w:p w:rsidR="000A1FDA" w:rsidRPr="00DD724E" w:rsidRDefault="000A1FDA" w:rsidP="004007AA">
            <w:pPr>
              <w:tabs>
                <w:tab w:val="left" w:pos="2074"/>
                <w:tab w:val="center" w:pos="6498"/>
              </w:tabs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17:30</w:t>
            </w: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 xml:space="preserve"> יציאה לכיוון בית החייל וחלוקה לחדרים</w:t>
            </w:r>
          </w:p>
        </w:tc>
        <w:tc>
          <w:tcPr>
            <w:tcW w:w="4070" w:type="dxa"/>
            <w:vMerge w:val="restart"/>
          </w:tcPr>
          <w:p w:rsidR="000A1FDA" w:rsidRPr="00DD724E" w:rsidRDefault="000A1FDA" w:rsidP="004007AA">
            <w:pPr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14:30 זוכרים את איתן – 16 שנה לנפילתו</w:t>
            </w: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רא"ל (מיל') ח"כ שאול מופז</w:t>
            </w: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תא"ל (מיל') גל הירש</w:t>
            </w:r>
          </w:p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אל"מ אליעזר טולדנו</w:t>
            </w:r>
          </w:p>
        </w:tc>
      </w:tr>
      <w:tr w:rsidR="000A1FDA" w:rsidRPr="00DD724E" w:rsidTr="00797FAB">
        <w:trPr>
          <w:trHeight w:val="292"/>
        </w:trPr>
        <w:tc>
          <w:tcPr>
            <w:tcW w:w="3163" w:type="dxa"/>
            <w:vMerge/>
            <w:shd w:val="clear" w:color="auto" w:fill="D9D9D9"/>
          </w:tcPr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750" w:type="dxa"/>
          </w:tcPr>
          <w:p w:rsidR="000A1FDA" w:rsidRPr="00DD724E" w:rsidRDefault="000A1FDA" w:rsidP="00797FAB">
            <w:pPr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highlight w:val="lightGray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highlight w:val="lightGray"/>
                <w:rtl/>
              </w:rPr>
              <w:t xml:space="preserve">             16:45 הפסקה          .               </w:t>
            </w:r>
          </w:p>
        </w:tc>
        <w:tc>
          <w:tcPr>
            <w:tcW w:w="2530" w:type="dxa"/>
            <w:vMerge/>
          </w:tcPr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3520" w:type="dxa"/>
            <w:vMerge/>
          </w:tcPr>
          <w:p w:rsidR="000A1FDA" w:rsidRPr="00DD724E" w:rsidRDefault="000A1FDA" w:rsidP="004007AA">
            <w:pPr>
              <w:tabs>
                <w:tab w:val="left" w:pos="2074"/>
                <w:tab w:val="center" w:pos="6498"/>
              </w:tabs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070" w:type="dxa"/>
            <w:vMerge/>
          </w:tcPr>
          <w:p w:rsidR="000A1FDA" w:rsidRPr="00DD724E" w:rsidRDefault="000A1FDA" w:rsidP="004007AA">
            <w:pPr>
              <w:tabs>
                <w:tab w:val="left" w:pos="2074"/>
                <w:tab w:val="center" w:pos="6498"/>
              </w:tabs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</w:tc>
      </w:tr>
      <w:tr w:rsidR="000A1FDA" w:rsidRPr="00DD724E" w:rsidTr="004007AA">
        <w:trPr>
          <w:trHeight w:val="552"/>
        </w:trPr>
        <w:tc>
          <w:tcPr>
            <w:tcW w:w="3163" w:type="dxa"/>
            <w:vMerge/>
            <w:shd w:val="clear" w:color="auto" w:fill="D9D9D9"/>
          </w:tcPr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750" w:type="dxa"/>
          </w:tcPr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17:00</w:t>
            </w: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 xml:space="preserve"> - הדוברת של התנועה לאיכות השלטון</w:t>
            </w:r>
          </w:p>
        </w:tc>
        <w:tc>
          <w:tcPr>
            <w:tcW w:w="2530" w:type="dxa"/>
            <w:vMerge/>
            <w:shd w:val="clear" w:color="auto" w:fill="D9D9D9"/>
          </w:tcPr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3520" w:type="dxa"/>
            <w:vMerge/>
          </w:tcPr>
          <w:p w:rsidR="000A1FDA" w:rsidRPr="00DD724E" w:rsidRDefault="000A1FDA" w:rsidP="004007AA">
            <w:pPr>
              <w:tabs>
                <w:tab w:val="left" w:pos="2074"/>
                <w:tab w:val="center" w:pos="6498"/>
              </w:tabs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070" w:type="dxa"/>
            <w:vMerge/>
          </w:tcPr>
          <w:p w:rsidR="000A1FDA" w:rsidRPr="00DD724E" w:rsidRDefault="000A1FDA" w:rsidP="004007AA">
            <w:pPr>
              <w:tabs>
                <w:tab w:val="left" w:pos="2074"/>
                <w:tab w:val="center" w:pos="6498"/>
              </w:tabs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</w:tc>
      </w:tr>
      <w:tr w:rsidR="000A1FDA" w:rsidRPr="00DD724E" w:rsidTr="004007AA">
        <w:trPr>
          <w:trHeight w:val="243"/>
        </w:trPr>
        <w:tc>
          <w:tcPr>
            <w:tcW w:w="3163" w:type="dxa"/>
            <w:vMerge/>
            <w:shd w:val="clear" w:color="auto" w:fill="D9D9D9"/>
          </w:tcPr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750" w:type="dxa"/>
            <w:shd w:val="clear" w:color="auto" w:fill="D9D9D9"/>
          </w:tcPr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18:30 ארוחת ערב</w:t>
            </w:r>
          </w:p>
        </w:tc>
        <w:tc>
          <w:tcPr>
            <w:tcW w:w="2530" w:type="dxa"/>
            <w:shd w:val="clear" w:color="auto" w:fill="D9D9D9"/>
          </w:tcPr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19:00 – ארוחת ערב</w:t>
            </w:r>
          </w:p>
        </w:tc>
        <w:tc>
          <w:tcPr>
            <w:tcW w:w="3520" w:type="dxa"/>
            <w:shd w:val="clear" w:color="auto" w:fill="D9D9D9"/>
          </w:tcPr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18:00 ארוחת ערב</w:t>
            </w:r>
          </w:p>
        </w:tc>
        <w:tc>
          <w:tcPr>
            <w:tcW w:w="4070" w:type="dxa"/>
            <w:shd w:val="clear" w:color="auto" w:fill="D9D9D9"/>
          </w:tcPr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</w:p>
        </w:tc>
      </w:tr>
      <w:tr w:rsidR="000A1FDA" w:rsidRPr="00DD724E" w:rsidTr="004C67EB">
        <w:trPr>
          <w:trHeight w:val="769"/>
        </w:trPr>
        <w:tc>
          <w:tcPr>
            <w:tcW w:w="3163" w:type="dxa"/>
            <w:vMerge/>
          </w:tcPr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750" w:type="dxa"/>
          </w:tcPr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 xml:space="preserve">19:00 </w:t>
            </w: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 xml:space="preserve">- </w:t>
            </w: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br/>
              <w:t>ערב משותף עם הקיבוץ-</w:t>
            </w:r>
          </w:p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סתיו שפיר,  יעקב פרי</w:t>
            </w:r>
          </w:p>
        </w:tc>
        <w:tc>
          <w:tcPr>
            <w:tcW w:w="2530" w:type="dxa"/>
          </w:tcPr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 xml:space="preserve">20:00- </w:t>
            </w:r>
          </w:p>
          <w:p w:rsidR="000A1FDA" w:rsidRPr="00DD724E" w:rsidRDefault="000A1FDA" w:rsidP="004007AA">
            <w:pPr>
              <w:jc w:val="center"/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 xml:space="preserve">בעז </w:t>
            </w:r>
            <w:proofErr w:type="spellStart"/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רקוץ</w:t>
            </w:r>
            <w:proofErr w:type="spellEnd"/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>' – המשמר החברתי</w:t>
            </w:r>
          </w:p>
        </w:tc>
        <w:tc>
          <w:tcPr>
            <w:tcW w:w="3520" w:type="dxa"/>
          </w:tcPr>
          <w:p w:rsidR="000A1FDA" w:rsidRPr="00DD724E" w:rsidRDefault="000A1FDA" w:rsidP="004C67EB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19:00</w:t>
            </w: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 xml:space="preserve"> נסיעה לחצר תל-חי, סיור מודרך במוזיאון הליכה ב"שביל הפצועים" כפר גלעדי + "האריה השואג" קברות השומר</w:t>
            </w:r>
          </w:p>
        </w:tc>
        <w:tc>
          <w:tcPr>
            <w:tcW w:w="4070" w:type="dxa"/>
          </w:tcPr>
          <w:p w:rsidR="000A1FDA" w:rsidRPr="00DD724E" w:rsidRDefault="000A1FDA" w:rsidP="004007AA">
            <w:pPr>
              <w:rPr>
                <w:rFonts w:cs="Arial"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17:00</w:t>
            </w:r>
            <w:r w:rsidRPr="00DD724E">
              <w:rPr>
                <w:rFonts w:cs="Arial"/>
                <w:noProof w:val="0"/>
                <w:color w:val="auto"/>
                <w:sz w:val="20"/>
                <w:szCs w:val="20"/>
                <w:rtl/>
              </w:rPr>
              <w:t xml:space="preserve"> העמסת אוטובוסים ויציאה לכיוון ירושלים ותל אביב</w:t>
            </w:r>
          </w:p>
        </w:tc>
      </w:tr>
      <w:tr w:rsidR="000A1FDA" w:rsidRPr="00DD724E" w:rsidTr="004007AA">
        <w:trPr>
          <w:trHeight w:val="85"/>
        </w:trPr>
        <w:tc>
          <w:tcPr>
            <w:tcW w:w="3163" w:type="dxa"/>
            <w:vMerge/>
            <w:shd w:val="clear" w:color="auto" w:fill="D9D9D9"/>
          </w:tcPr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750" w:type="dxa"/>
            <w:shd w:val="clear" w:color="auto" w:fill="D9D9D9"/>
          </w:tcPr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 xml:space="preserve">עיבוד יום </w:t>
            </w:r>
          </w:p>
        </w:tc>
        <w:tc>
          <w:tcPr>
            <w:tcW w:w="2530" w:type="dxa"/>
            <w:shd w:val="clear" w:color="auto" w:fill="D9D9D9"/>
          </w:tcPr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21:30 עיבוד יום</w:t>
            </w:r>
          </w:p>
        </w:tc>
        <w:tc>
          <w:tcPr>
            <w:tcW w:w="3520" w:type="dxa"/>
            <w:shd w:val="clear" w:color="auto" w:fill="D9D9D9"/>
          </w:tcPr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  <w:r w:rsidRPr="00DD724E"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  <w:t>עיבוד יום</w:t>
            </w:r>
          </w:p>
        </w:tc>
        <w:tc>
          <w:tcPr>
            <w:tcW w:w="4070" w:type="dxa"/>
            <w:shd w:val="clear" w:color="auto" w:fill="D9D9D9"/>
          </w:tcPr>
          <w:p w:rsidR="000A1FDA" w:rsidRPr="00DD724E" w:rsidRDefault="000A1FDA" w:rsidP="004007AA">
            <w:pPr>
              <w:jc w:val="center"/>
              <w:rPr>
                <w:rFonts w:cs="Arial"/>
                <w:b w:val="0"/>
                <w:bCs/>
                <w:noProof w:val="0"/>
                <w:color w:val="auto"/>
                <w:sz w:val="20"/>
                <w:szCs w:val="20"/>
                <w:rtl/>
              </w:rPr>
            </w:pPr>
          </w:p>
        </w:tc>
      </w:tr>
    </w:tbl>
    <w:p w:rsidR="000A1FDA" w:rsidRPr="00DD724E" w:rsidRDefault="001754AC" w:rsidP="004C67EB">
      <w:pPr>
        <w:rPr>
          <w:rFonts w:ascii="Times New Roman" w:hAnsi="Times New Roman" w:cs="Times New Roman"/>
          <w:b w:val="0"/>
          <w:bCs/>
          <w:noProof w:val="0"/>
          <w:color w:val="auto"/>
          <w:sz w:val="18"/>
          <w:szCs w:val="18"/>
          <w:rtl/>
        </w:rPr>
      </w:pPr>
      <w:r w:rsidRPr="001754AC">
        <w:rPr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5.9pt;margin-top:474.35pt;width:660.15pt;height:33.6pt;z-index:251659264;mso-position-horizontal-relative:text;mso-position-vertical-relative:text" stroked="f">
            <v:textbox>
              <w:txbxContent>
                <w:p w:rsidR="000A1FDA" w:rsidRPr="00DD724E" w:rsidRDefault="000A1FDA" w:rsidP="003E57DB">
                  <w:pPr>
                    <w:pStyle w:val="NormalWeb"/>
                    <w:shd w:val="clear" w:color="auto" w:fill="FFFFFF"/>
                    <w:bidi/>
                    <w:spacing w:before="0" w:beforeAutospacing="0" w:after="187" w:afterAutospacing="0"/>
                    <w:rPr>
                      <w:rFonts w:ascii="Tahoma" w:hAnsi="Tahoma" w:cs="FrankRuehl"/>
                      <w:sz w:val="48"/>
                      <w:szCs w:val="48"/>
                    </w:rPr>
                  </w:pPr>
                  <w:r w:rsidRPr="00DD724E">
                    <w:rPr>
                      <w:rFonts w:ascii="Tahoma" w:hAnsi="Tahoma" w:cs="FrankRuehl"/>
                      <w:sz w:val="48"/>
                      <w:szCs w:val="48"/>
                      <w:rtl/>
                    </w:rPr>
                    <w:t>"אדם שופט עצמו לפי הכוונות שלו; אחרים לפי ההישגים שלהם"</w:t>
                  </w:r>
                  <w:r w:rsidRPr="00DD724E">
                    <w:rPr>
                      <w:rFonts w:ascii="Tahoma" w:hAnsi="Tahoma" w:cs="FrankRuehl"/>
                      <w:sz w:val="48"/>
                      <w:szCs w:val="48"/>
                    </w:rPr>
                    <w:t xml:space="preserve"> </w:t>
                  </w:r>
                  <w:r w:rsidRPr="00DD724E">
                    <w:rPr>
                      <w:rFonts w:ascii="Tahoma" w:hAnsi="Tahoma" w:cs="FrankRuehl"/>
                      <w:sz w:val="48"/>
                      <w:szCs w:val="48"/>
                      <w:rtl/>
                    </w:rPr>
                    <w:t xml:space="preserve">--- </w:t>
                  </w:r>
                  <w:r w:rsidRPr="00DD724E">
                    <w:rPr>
                      <w:rFonts w:ascii="Tahoma" w:hAnsi="Tahoma" w:cs="FrankRuehl"/>
                      <w:b/>
                      <w:bCs/>
                      <w:sz w:val="44"/>
                      <w:szCs w:val="44"/>
                      <w:rtl/>
                    </w:rPr>
                    <w:t>פרידריך ניטשה</w:t>
                  </w:r>
                </w:p>
              </w:txbxContent>
            </v:textbox>
          </v:shape>
        </w:pict>
      </w:r>
    </w:p>
    <w:sectPr w:rsidR="000A1FDA" w:rsidRPr="00DD724E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C5C" w:rsidRDefault="00855C5C" w:rsidP="00FC01C3">
      <w:r>
        <w:separator/>
      </w:r>
    </w:p>
  </w:endnote>
  <w:endnote w:type="continuationSeparator" w:id="0">
    <w:p w:rsidR="00855C5C" w:rsidRDefault="00855C5C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C5C" w:rsidRDefault="00855C5C" w:rsidP="00FC01C3">
      <w:r>
        <w:separator/>
      </w:r>
    </w:p>
  </w:footnote>
  <w:footnote w:type="continuationSeparator" w:id="0">
    <w:p w:rsidR="00855C5C" w:rsidRDefault="00855C5C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03287"/>
    <w:rsid w:val="000209EC"/>
    <w:rsid w:val="0003394A"/>
    <w:rsid w:val="00035D98"/>
    <w:rsid w:val="00064F9E"/>
    <w:rsid w:val="00073D3F"/>
    <w:rsid w:val="0008409B"/>
    <w:rsid w:val="00085A42"/>
    <w:rsid w:val="000869F7"/>
    <w:rsid w:val="000A1FDA"/>
    <w:rsid w:val="000D57A0"/>
    <w:rsid w:val="000D68BF"/>
    <w:rsid w:val="001012E4"/>
    <w:rsid w:val="001235D9"/>
    <w:rsid w:val="00153739"/>
    <w:rsid w:val="001601BF"/>
    <w:rsid w:val="0016181A"/>
    <w:rsid w:val="00173017"/>
    <w:rsid w:val="001754AC"/>
    <w:rsid w:val="001A2C95"/>
    <w:rsid w:val="001D58EA"/>
    <w:rsid w:val="001E3746"/>
    <w:rsid w:val="001E3AF7"/>
    <w:rsid w:val="002200E4"/>
    <w:rsid w:val="00237501"/>
    <w:rsid w:val="00246A8E"/>
    <w:rsid w:val="00250AC9"/>
    <w:rsid w:val="00262C47"/>
    <w:rsid w:val="00290A82"/>
    <w:rsid w:val="002927E9"/>
    <w:rsid w:val="00292E87"/>
    <w:rsid w:val="002B5CCF"/>
    <w:rsid w:val="002B6528"/>
    <w:rsid w:val="002D7789"/>
    <w:rsid w:val="002E37FA"/>
    <w:rsid w:val="003476F6"/>
    <w:rsid w:val="00371D0F"/>
    <w:rsid w:val="00373276"/>
    <w:rsid w:val="00375608"/>
    <w:rsid w:val="00380EA3"/>
    <w:rsid w:val="003B6A46"/>
    <w:rsid w:val="003D5513"/>
    <w:rsid w:val="003E4CFA"/>
    <w:rsid w:val="003E57DB"/>
    <w:rsid w:val="003F4A96"/>
    <w:rsid w:val="004007AA"/>
    <w:rsid w:val="00405D69"/>
    <w:rsid w:val="0041739A"/>
    <w:rsid w:val="00455C02"/>
    <w:rsid w:val="00463EEC"/>
    <w:rsid w:val="0046656E"/>
    <w:rsid w:val="0046681E"/>
    <w:rsid w:val="00484CFC"/>
    <w:rsid w:val="00486022"/>
    <w:rsid w:val="004A3C8D"/>
    <w:rsid w:val="004B59D0"/>
    <w:rsid w:val="004C67EB"/>
    <w:rsid w:val="004D635B"/>
    <w:rsid w:val="004E0253"/>
    <w:rsid w:val="004F255C"/>
    <w:rsid w:val="004F3985"/>
    <w:rsid w:val="004F4A2C"/>
    <w:rsid w:val="005010E6"/>
    <w:rsid w:val="005015F7"/>
    <w:rsid w:val="0050440A"/>
    <w:rsid w:val="005252C1"/>
    <w:rsid w:val="00551559"/>
    <w:rsid w:val="00560E4B"/>
    <w:rsid w:val="005643DC"/>
    <w:rsid w:val="00573AAF"/>
    <w:rsid w:val="00591B4F"/>
    <w:rsid w:val="005952FA"/>
    <w:rsid w:val="005A2FD5"/>
    <w:rsid w:val="005B4308"/>
    <w:rsid w:val="005D1AC3"/>
    <w:rsid w:val="005D2FE5"/>
    <w:rsid w:val="005D74DA"/>
    <w:rsid w:val="005E2189"/>
    <w:rsid w:val="00610734"/>
    <w:rsid w:val="0062042B"/>
    <w:rsid w:val="00625F16"/>
    <w:rsid w:val="00660823"/>
    <w:rsid w:val="00690015"/>
    <w:rsid w:val="006A5450"/>
    <w:rsid w:val="006A54FA"/>
    <w:rsid w:val="006B1758"/>
    <w:rsid w:val="006B5C16"/>
    <w:rsid w:val="0070473A"/>
    <w:rsid w:val="00704A84"/>
    <w:rsid w:val="00727380"/>
    <w:rsid w:val="00727BD3"/>
    <w:rsid w:val="007833D0"/>
    <w:rsid w:val="00787D64"/>
    <w:rsid w:val="007956A9"/>
    <w:rsid w:val="00797FAB"/>
    <w:rsid w:val="007A30AD"/>
    <w:rsid w:val="007A5585"/>
    <w:rsid w:val="007C3A69"/>
    <w:rsid w:val="007F59DF"/>
    <w:rsid w:val="00807287"/>
    <w:rsid w:val="00817CA2"/>
    <w:rsid w:val="008203C9"/>
    <w:rsid w:val="008443ED"/>
    <w:rsid w:val="00851382"/>
    <w:rsid w:val="0085232B"/>
    <w:rsid w:val="00855C5C"/>
    <w:rsid w:val="00857AAF"/>
    <w:rsid w:val="0088030B"/>
    <w:rsid w:val="00892042"/>
    <w:rsid w:val="00895E67"/>
    <w:rsid w:val="008C65F7"/>
    <w:rsid w:val="008E2126"/>
    <w:rsid w:val="008F6704"/>
    <w:rsid w:val="009152DA"/>
    <w:rsid w:val="00926435"/>
    <w:rsid w:val="009575F3"/>
    <w:rsid w:val="00967AC8"/>
    <w:rsid w:val="0099567E"/>
    <w:rsid w:val="009A31B7"/>
    <w:rsid w:val="009C5C8E"/>
    <w:rsid w:val="009F1D00"/>
    <w:rsid w:val="009F4634"/>
    <w:rsid w:val="009F7987"/>
    <w:rsid w:val="00A01648"/>
    <w:rsid w:val="00A10F0B"/>
    <w:rsid w:val="00A13CAB"/>
    <w:rsid w:val="00A265DC"/>
    <w:rsid w:val="00A571C0"/>
    <w:rsid w:val="00A66E3A"/>
    <w:rsid w:val="00A7545D"/>
    <w:rsid w:val="00A75AFD"/>
    <w:rsid w:val="00A82281"/>
    <w:rsid w:val="00A872D4"/>
    <w:rsid w:val="00AA426F"/>
    <w:rsid w:val="00AD6F05"/>
    <w:rsid w:val="00AD7F97"/>
    <w:rsid w:val="00B1536E"/>
    <w:rsid w:val="00B1612B"/>
    <w:rsid w:val="00B178DD"/>
    <w:rsid w:val="00B27D4D"/>
    <w:rsid w:val="00B467D3"/>
    <w:rsid w:val="00B5108E"/>
    <w:rsid w:val="00B529F3"/>
    <w:rsid w:val="00B53BDA"/>
    <w:rsid w:val="00B637B0"/>
    <w:rsid w:val="00B8040D"/>
    <w:rsid w:val="00BA167C"/>
    <w:rsid w:val="00BC336B"/>
    <w:rsid w:val="00BD109E"/>
    <w:rsid w:val="00BD1678"/>
    <w:rsid w:val="00BE55BC"/>
    <w:rsid w:val="00C0674F"/>
    <w:rsid w:val="00C20031"/>
    <w:rsid w:val="00C31283"/>
    <w:rsid w:val="00C46515"/>
    <w:rsid w:val="00C577EC"/>
    <w:rsid w:val="00C70B81"/>
    <w:rsid w:val="00CA3002"/>
    <w:rsid w:val="00CB50B4"/>
    <w:rsid w:val="00CD21CF"/>
    <w:rsid w:val="00CE22F3"/>
    <w:rsid w:val="00D00F3E"/>
    <w:rsid w:val="00D02700"/>
    <w:rsid w:val="00D03A09"/>
    <w:rsid w:val="00D40BDD"/>
    <w:rsid w:val="00D50748"/>
    <w:rsid w:val="00D53FB8"/>
    <w:rsid w:val="00D5778B"/>
    <w:rsid w:val="00D8563B"/>
    <w:rsid w:val="00DB1E12"/>
    <w:rsid w:val="00DC0F4B"/>
    <w:rsid w:val="00DC12A5"/>
    <w:rsid w:val="00DD10AB"/>
    <w:rsid w:val="00DD1CA9"/>
    <w:rsid w:val="00DD60F7"/>
    <w:rsid w:val="00DD724E"/>
    <w:rsid w:val="00DF0675"/>
    <w:rsid w:val="00E0304E"/>
    <w:rsid w:val="00E065CC"/>
    <w:rsid w:val="00E070A4"/>
    <w:rsid w:val="00E07130"/>
    <w:rsid w:val="00E15630"/>
    <w:rsid w:val="00E24CDE"/>
    <w:rsid w:val="00E33B18"/>
    <w:rsid w:val="00E401F8"/>
    <w:rsid w:val="00E44ADE"/>
    <w:rsid w:val="00E51E74"/>
    <w:rsid w:val="00E753B6"/>
    <w:rsid w:val="00E94B59"/>
    <w:rsid w:val="00F06C7D"/>
    <w:rsid w:val="00F1571A"/>
    <w:rsid w:val="00F33B27"/>
    <w:rsid w:val="00F40010"/>
    <w:rsid w:val="00F44FD0"/>
    <w:rsid w:val="00F50E45"/>
    <w:rsid w:val="00F54F06"/>
    <w:rsid w:val="00F63EEC"/>
    <w:rsid w:val="00F75839"/>
    <w:rsid w:val="00F775DC"/>
    <w:rsid w:val="00F827F7"/>
    <w:rsid w:val="00F92208"/>
    <w:rsid w:val="00FB737E"/>
    <w:rsid w:val="00FC01C3"/>
    <w:rsid w:val="00FC1EDF"/>
    <w:rsid w:val="00FC51F1"/>
    <w:rsid w:val="00FD3B5F"/>
    <w:rsid w:val="00FE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99"/>
    <w:rsid w:val="00085A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571C0"/>
    <w:rPr>
      <w:rFonts w:ascii="Tahoma" w:eastAsia="Calibri" w:hAnsi="Tahoma" w:cs="Times New Roman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locked/>
    <w:rsid w:val="00A571C0"/>
    <w:rPr>
      <w:rFonts w:ascii="Tahoma" w:hAnsi="Tahoma" w:cs="Times New Roman"/>
      <w:b/>
      <w:noProof/>
      <w:color w:val="000000"/>
      <w:kern w:val="28"/>
      <w:sz w:val="16"/>
      <w:lang w:eastAsia="he-IL"/>
    </w:rPr>
  </w:style>
  <w:style w:type="paragraph" w:styleId="a7">
    <w:name w:val="header"/>
    <w:basedOn w:val="a"/>
    <w:link w:val="a8"/>
    <w:uiPriority w:val="99"/>
    <w:semiHidden/>
    <w:rsid w:val="00FC01C3"/>
    <w:pPr>
      <w:tabs>
        <w:tab w:val="center" w:pos="4153"/>
        <w:tab w:val="right" w:pos="8306"/>
      </w:tabs>
    </w:pPr>
    <w:rPr>
      <w:rFonts w:eastAsia="Calibri"/>
      <w:sz w:val="28"/>
    </w:rPr>
  </w:style>
  <w:style w:type="character" w:customStyle="1" w:styleId="a8">
    <w:name w:val="כותרת עליונה תו"/>
    <w:basedOn w:val="a0"/>
    <w:link w:val="a7"/>
    <w:uiPriority w:val="99"/>
    <w:semiHidden/>
    <w:locked/>
    <w:rsid w:val="00FC01C3"/>
    <w:rPr>
      <w:rFonts w:ascii="Arial" w:hAnsi="Arial" w:cs="Times New Roman"/>
      <w:b/>
      <w:noProof/>
      <w:color w:val="000000"/>
      <w:kern w:val="28"/>
      <w:sz w:val="28"/>
      <w:lang w:eastAsia="he-IL"/>
    </w:rPr>
  </w:style>
  <w:style w:type="paragraph" w:styleId="a9">
    <w:name w:val="footer"/>
    <w:basedOn w:val="a"/>
    <w:link w:val="aa"/>
    <w:uiPriority w:val="99"/>
    <w:semiHidden/>
    <w:rsid w:val="00FC01C3"/>
    <w:pPr>
      <w:tabs>
        <w:tab w:val="center" w:pos="4153"/>
        <w:tab w:val="right" w:pos="8306"/>
      </w:tabs>
    </w:pPr>
    <w:rPr>
      <w:rFonts w:eastAsia="Calibri"/>
      <w:sz w:val="28"/>
    </w:rPr>
  </w:style>
  <w:style w:type="character" w:customStyle="1" w:styleId="aa">
    <w:name w:val="כותרת תחתונה תו"/>
    <w:basedOn w:val="a0"/>
    <w:link w:val="a9"/>
    <w:uiPriority w:val="99"/>
    <w:semiHidden/>
    <w:locked/>
    <w:rsid w:val="00FC01C3"/>
    <w:rPr>
      <w:rFonts w:ascii="Arial" w:hAnsi="Arial" w:cs="Times New Roman"/>
      <w:b/>
      <w:noProof/>
      <w:color w:val="000000"/>
      <w:kern w:val="28"/>
      <w:sz w:val="28"/>
      <w:lang w:eastAsia="he-IL"/>
    </w:rPr>
  </w:style>
  <w:style w:type="character" w:customStyle="1" w:styleId="apple-converted-space">
    <w:name w:val="apple-converted-space"/>
    <w:uiPriority w:val="99"/>
    <w:rsid w:val="009575F3"/>
  </w:style>
  <w:style w:type="character" w:customStyle="1" w:styleId="im">
    <w:name w:val="im"/>
    <w:uiPriority w:val="99"/>
    <w:rsid w:val="00727BD3"/>
  </w:style>
  <w:style w:type="character" w:styleId="Hyperlink">
    <w:name w:val="Hyperlink"/>
    <w:basedOn w:val="a0"/>
    <w:uiPriority w:val="99"/>
    <w:semiHidden/>
    <w:rsid w:val="003E57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2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2376</Characters>
  <Application>Microsoft Office Word</Application>
  <DocSecurity>0</DocSecurity>
  <Lines>19</Lines>
  <Paragraphs>5</Paragraphs>
  <ScaleCrop>false</ScaleCrop>
  <Company>Grizli777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המכינה הקדם צבאית "נחשון" - המדרשה הישראלית למנהיגות חברתית</dc:title>
  <dc:creator>נועה</dc:creator>
  <cp:lastModifiedBy>ilana</cp:lastModifiedBy>
  <cp:revision>2</cp:revision>
  <cp:lastPrinted>2015-02-14T17:18:00Z</cp:lastPrinted>
  <dcterms:created xsi:type="dcterms:W3CDTF">2015-02-15T07:11:00Z</dcterms:created>
  <dcterms:modified xsi:type="dcterms:W3CDTF">2015-02-15T07:11:00Z</dcterms:modified>
</cp:coreProperties>
</file>